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69" w:rsidRDefault="00650B69" w:rsidP="00EF5127">
      <w:pPr>
        <w:jc w:val="center"/>
        <w:rPr>
          <w:rFonts w:cs="Times New Roman"/>
          <w:b/>
          <w:szCs w:val="24"/>
        </w:rPr>
      </w:pPr>
      <w:r>
        <w:rPr>
          <w:rFonts w:cs="Times New Roman"/>
          <w:b/>
          <w:szCs w:val="24"/>
        </w:rPr>
        <w:t>CONFERENCIA INTERNACIONAL</w:t>
      </w:r>
      <w:r w:rsidR="00FA2891">
        <w:rPr>
          <w:rFonts w:cs="Times New Roman"/>
          <w:b/>
          <w:szCs w:val="24"/>
        </w:rPr>
        <w:t xml:space="preserve"> </w:t>
      </w:r>
      <w:r>
        <w:rPr>
          <w:rFonts w:cs="Times New Roman"/>
          <w:b/>
          <w:szCs w:val="24"/>
        </w:rPr>
        <w:t>ASEFIE</w:t>
      </w:r>
    </w:p>
    <w:p w:rsidR="00650B69" w:rsidRDefault="00650B69" w:rsidP="00EF5127">
      <w:pPr>
        <w:jc w:val="center"/>
        <w:rPr>
          <w:rFonts w:cs="Times New Roman"/>
          <w:b/>
          <w:szCs w:val="24"/>
        </w:rPr>
      </w:pPr>
    </w:p>
    <w:p w:rsidR="00254A26" w:rsidRPr="00AA237F" w:rsidRDefault="007A4A52" w:rsidP="00EF5127">
      <w:pPr>
        <w:jc w:val="center"/>
        <w:rPr>
          <w:rFonts w:cs="Times New Roman"/>
          <w:b/>
          <w:szCs w:val="24"/>
        </w:rPr>
      </w:pPr>
      <w:r>
        <w:rPr>
          <w:rFonts w:cs="Times New Roman"/>
          <w:b/>
          <w:szCs w:val="24"/>
        </w:rPr>
        <w:t xml:space="preserve">Normas para </w:t>
      </w:r>
      <w:r w:rsidR="00254A26" w:rsidRPr="00AA237F">
        <w:rPr>
          <w:rFonts w:cs="Times New Roman"/>
          <w:b/>
          <w:szCs w:val="24"/>
        </w:rPr>
        <w:t xml:space="preserve">presentación de </w:t>
      </w:r>
      <w:r w:rsidR="00650B69">
        <w:rPr>
          <w:rFonts w:cs="Times New Roman"/>
          <w:b/>
          <w:szCs w:val="24"/>
        </w:rPr>
        <w:t>ponencias</w:t>
      </w:r>
    </w:p>
    <w:p w:rsidR="00254A26" w:rsidRPr="00AA237F" w:rsidRDefault="00254A26" w:rsidP="00254A26">
      <w:pPr>
        <w:jc w:val="both"/>
        <w:rPr>
          <w:rFonts w:cs="Times New Roman"/>
          <w:szCs w:val="24"/>
        </w:rPr>
      </w:pPr>
    </w:p>
    <w:p w:rsidR="00254A26" w:rsidRPr="00AA237F" w:rsidRDefault="00254A26" w:rsidP="001F2D08">
      <w:pPr>
        <w:spacing w:before="100" w:beforeAutospacing="1" w:after="100" w:afterAutospacing="1" w:line="360" w:lineRule="auto"/>
        <w:jc w:val="both"/>
        <w:rPr>
          <w:rFonts w:cs="Times New Roman"/>
          <w:szCs w:val="24"/>
        </w:rPr>
      </w:pPr>
      <w:r w:rsidRPr="00AA237F">
        <w:rPr>
          <w:rFonts w:cs="Times New Roman"/>
          <w:szCs w:val="24"/>
        </w:rPr>
        <w:t xml:space="preserve">Los trabajos completos deberán presentarse en los archivos de acuerdo a las siguientes orientaciones: </w:t>
      </w:r>
    </w:p>
    <w:p w:rsidR="00254A26" w:rsidRDefault="00254A26" w:rsidP="009E4CCF">
      <w:pPr>
        <w:pStyle w:val="Prrafodelista"/>
        <w:numPr>
          <w:ilvl w:val="0"/>
          <w:numId w:val="5"/>
        </w:numPr>
        <w:spacing w:before="100" w:beforeAutospacing="1" w:after="100" w:afterAutospacing="1"/>
        <w:jc w:val="both"/>
        <w:rPr>
          <w:rFonts w:cs="Times New Roman"/>
          <w:szCs w:val="24"/>
        </w:rPr>
      </w:pPr>
      <w:r w:rsidRPr="00AA237F">
        <w:rPr>
          <w:rFonts w:cs="Times New Roman"/>
          <w:szCs w:val="24"/>
        </w:rPr>
        <w:t xml:space="preserve">El trabajo completo debe tener forma de artículo, con introducción del problema, desarrollo, conclusiones y referencias. El texto completo puede tener una extensión máxima: si </w:t>
      </w:r>
      <w:proofErr w:type="gramStart"/>
      <w:r w:rsidRPr="00AA237F">
        <w:rPr>
          <w:rFonts w:cs="Times New Roman"/>
          <w:szCs w:val="24"/>
        </w:rPr>
        <w:t>son  Investigaciones</w:t>
      </w:r>
      <w:proofErr w:type="gramEnd"/>
      <w:r w:rsidRPr="00AA237F">
        <w:rPr>
          <w:rFonts w:cs="Times New Roman"/>
          <w:szCs w:val="24"/>
        </w:rPr>
        <w:t xml:space="preserve"> entre 4.500/6.000 palabras de texto (incluyendo las notas al pie de página, referencias y gráficos o tablas). Si son Informes, Estudios, Propuestas y Experiencias. Entre 3.500/5.000 palabras de texto (incluyendo las notas al pie de página, referencias y gráficos o tablas). La referencia debe estar sujeta a las normas técnicas APA</w:t>
      </w:r>
    </w:p>
    <w:p w:rsidR="009E4CCF" w:rsidRPr="00AA237F" w:rsidRDefault="009E4CCF" w:rsidP="009E4CCF">
      <w:pPr>
        <w:pStyle w:val="Prrafodelista"/>
        <w:spacing w:before="100" w:beforeAutospacing="1" w:after="100" w:afterAutospacing="1"/>
        <w:ind w:left="714"/>
        <w:jc w:val="both"/>
        <w:rPr>
          <w:rFonts w:cs="Times New Roman"/>
          <w:szCs w:val="24"/>
        </w:rPr>
      </w:pPr>
    </w:p>
    <w:p w:rsidR="001F2D08" w:rsidRPr="00AA237F" w:rsidRDefault="001F2D08" w:rsidP="009E4CCF">
      <w:pPr>
        <w:pStyle w:val="Prrafodelista"/>
        <w:numPr>
          <w:ilvl w:val="0"/>
          <w:numId w:val="5"/>
        </w:numPr>
        <w:rPr>
          <w:rFonts w:eastAsia="Times New Roman" w:cs="Times New Roman"/>
          <w:szCs w:val="24"/>
          <w:lang w:val="es-EC" w:eastAsia="es-EC"/>
        </w:rPr>
      </w:pPr>
      <w:r w:rsidRPr="00AA237F">
        <w:rPr>
          <w:rFonts w:eastAsia="Times New Roman" w:cs="Times New Roman"/>
          <w:szCs w:val="24"/>
          <w:lang w:val="es-EC" w:eastAsia="es-EC"/>
        </w:rPr>
        <w:t>Componentes de los escritos</w:t>
      </w:r>
    </w:p>
    <w:p w:rsidR="001F2D08" w:rsidRPr="00AA237F" w:rsidRDefault="001F2D08" w:rsidP="00254A26">
      <w:pPr>
        <w:rPr>
          <w:rFonts w:eastAsia="Times New Roman" w:cs="Times New Roman"/>
          <w:szCs w:val="24"/>
          <w:lang w:val="es-EC" w:eastAsia="es-EC"/>
        </w:rPr>
      </w:pPr>
    </w:p>
    <w:p w:rsidR="00254A26" w:rsidRPr="009E4CCF" w:rsidRDefault="00254A26" w:rsidP="009E4CCF">
      <w:pPr>
        <w:pStyle w:val="Prrafodelista"/>
        <w:numPr>
          <w:ilvl w:val="1"/>
          <w:numId w:val="5"/>
        </w:numPr>
        <w:jc w:val="both"/>
        <w:rPr>
          <w:rFonts w:eastAsia="Times New Roman" w:cs="Times New Roman"/>
          <w:szCs w:val="24"/>
          <w:lang w:val="es-EC" w:eastAsia="es-EC"/>
        </w:rPr>
      </w:pPr>
      <w:proofErr w:type="gramStart"/>
      <w:r w:rsidRPr="009E4CCF">
        <w:rPr>
          <w:rFonts w:eastAsia="Times New Roman" w:cs="Times New Roman"/>
          <w:szCs w:val="24"/>
          <w:lang w:val="es-EC" w:eastAsia="es-EC"/>
        </w:rPr>
        <w:t xml:space="preserve">La estructura de las investigaciones </w:t>
      </w:r>
      <w:r w:rsidR="001F2D08" w:rsidRPr="009E4CCF">
        <w:rPr>
          <w:rFonts w:eastAsia="Times New Roman" w:cs="Times New Roman"/>
          <w:szCs w:val="24"/>
          <w:lang w:val="es-EC" w:eastAsia="es-EC"/>
        </w:rPr>
        <w:t>presentada</w:t>
      </w:r>
      <w:r w:rsidRPr="009E4CCF">
        <w:rPr>
          <w:rFonts w:eastAsia="Times New Roman" w:cs="Times New Roman"/>
          <w:szCs w:val="24"/>
          <w:lang w:val="es-EC" w:eastAsia="es-EC"/>
        </w:rPr>
        <w:t>s contendrán al menos</w:t>
      </w:r>
      <w:proofErr w:type="gramEnd"/>
      <w:r w:rsidRPr="009E4CCF">
        <w:rPr>
          <w:rFonts w:eastAsia="Times New Roman" w:cs="Times New Roman"/>
          <w:szCs w:val="24"/>
          <w:lang w:val="es-EC" w:eastAsia="es-EC"/>
        </w:rPr>
        <w:t xml:space="preserve"> los siguientes apartados:</w:t>
      </w:r>
    </w:p>
    <w:p w:rsidR="00444AE9" w:rsidRDefault="00254A26" w:rsidP="00444AE9">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Título (</w:t>
      </w:r>
      <w:proofErr w:type="gramStart"/>
      <w:r w:rsidRPr="009E4CCF">
        <w:rPr>
          <w:rFonts w:eastAsia="Times New Roman" w:cs="Times New Roman"/>
          <w:szCs w:val="24"/>
          <w:lang w:val="es-EC" w:eastAsia="es-EC"/>
        </w:rPr>
        <w:t>Español</w:t>
      </w:r>
      <w:proofErr w:type="gramEnd"/>
      <w:r w:rsidRPr="009E4CCF">
        <w:rPr>
          <w:rFonts w:eastAsia="Times New Roman" w:cs="Times New Roman"/>
          <w:szCs w:val="24"/>
          <w:lang w:val="es-EC" w:eastAsia="es-EC"/>
        </w:rPr>
        <w:t xml:space="preserve"> e Inglés)</w:t>
      </w:r>
    </w:p>
    <w:p w:rsidR="00444AE9" w:rsidRDefault="00444AE9" w:rsidP="00444AE9">
      <w:pPr>
        <w:jc w:val="both"/>
        <w:rPr>
          <w:rFonts w:eastAsia="Times New Roman" w:cs="Times New Roman"/>
          <w:szCs w:val="24"/>
          <w:lang w:val="es-EC" w:eastAsia="es-EC"/>
        </w:rPr>
      </w:pPr>
      <w:r>
        <w:rPr>
          <w:rFonts w:eastAsia="Times New Roman" w:cs="Times New Roman"/>
          <w:szCs w:val="24"/>
          <w:lang w:val="es-EC" w:eastAsia="es-EC"/>
        </w:rPr>
        <w:t xml:space="preserve">                    </w:t>
      </w:r>
      <w:r w:rsidRPr="00444AE9">
        <w:rPr>
          <w:rFonts w:eastAsia="Times New Roman" w:cs="Times New Roman"/>
          <w:szCs w:val="24"/>
          <w:lang w:val="es-EC" w:eastAsia="es-EC"/>
        </w:rPr>
        <w:t>Resumen ejecutivo (</w:t>
      </w:r>
      <w:proofErr w:type="gramStart"/>
      <w:r w:rsidRPr="00444AE9">
        <w:rPr>
          <w:rFonts w:eastAsia="Times New Roman" w:cs="Times New Roman"/>
          <w:szCs w:val="24"/>
          <w:lang w:val="es-EC" w:eastAsia="es-EC"/>
        </w:rPr>
        <w:t>Español</w:t>
      </w:r>
      <w:proofErr w:type="gramEnd"/>
      <w:r w:rsidRPr="00444AE9">
        <w:rPr>
          <w:rFonts w:eastAsia="Times New Roman" w:cs="Times New Roman"/>
          <w:szCs w:val="24"/>
          <w:lang w:val="es-EC" w:eastAsia="es-EC"/>
        </w:rPr>
        <w:t xml:space="preserve"> e Inglés)</w:t>
      </w:r>
    </w:p>
    <w:p w:rsidR="00444AE9" w:rsidRPr="00444AE9" w:rsidRDefault="00444AE9" w:rsidP="00444AE9">
      <w:pPr>
        <w:jc w:val="both"/>
        <w:rPr>
          <w:rFonts w:eastAsia="Times New Roman" w:cs="Times New Roman"/>
          <w:szCs w:val="24"/>
          <w:lang w:val="es-EC" w:eastAsia="es-EC"/>
        </w:rPr>
      </w:pPr>
      <w:r>
        <w:rPr>
          <w:rFonts w:eastAsia="Times New Roman" w:cs="Times New Roman"/>
          <w:szCs w:val="24"/>
          <w:lang w:val="es-EC" w:eastAsia="es-EC"/>
        </w:rPr>
        <w:tab/>
        <w:t xml:space="preserve">        Palabras - clave</w:t>
      </w:r>
    </w:p>
    <w:p w:rsidR="00254A26" w:rsidRPr="009E4CCF" w:rsidRDefault="00254A26"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Introducción</w:t>
      </w:r>
    </w:p>
    <w:p w:rsidR="00254A26" w:rsidRPr="009E4CCF" w:rsidRDefault="00254A26"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Revisión teórica del tema investigado</w:t>
      </w:r>
    </w:p>
    <w:p w:rsidR="00254A26" w:rsidRPr="009E4CCF" w:rsidRDefault="00254A26"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Propósito/Objetivos/Hipótesis</w:t>
      </w:r>
    </w:p>
    <w:p w:rsidR="00254A26" w:rsidRPr="009E4CCF" w:rsidRDefault="00254A26"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Métodos y técnicas</w:t>
      </w:r>
      <w:r w:rsidR="001F2D08" w:rsidRPr="009E4CCF">
        <w:rPr>
          <w:rFonts w:eastAsia="Times New Roman" w:cs="Times New Roman"/>
          <w:szCs w:val="24"/>
          <w:lang w:val="es-EC" w:eastAsia="es-EC"/>
        </w:rPr>
        <w:t xml:space="preserve"> </w:t>
      </w:r>
      <w:r w:rsidRPr="009E4CCF">
        <w:rPr>
          <w:rFonts w:eastAsia="Times New Roman" w:cs="Times New Roman"/>
          <w:szCs w:val="24"/>
          <w:lang w:val="es-EC" w:eastAsia="es-EC"/>
        </w:rPr>
        <w:t>de la investigación</w:t>
      </w:r>
    </w:p>
    <w:p w:rsidR="00254A26" w:rsidRPr="009E4CCF" w:rsidRDefault="00254A26"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Resultados y conclusiones</w:t>
      </w:r>
    </w:p>
    <w:p w:rsidR="00254A26" w:rsidRPr="009E4CCF" w:rsidRDefault="00254A26"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Bibliografía</w:t>
      </w:r>
      <w:r w:rsidR="001F2D08" w:rsidRPr="009E4CCF">
        <w:rPr>
          <w:rFonts w:eastAsia="Times New Roman" w:cs="Times New Roman"/>
          <w:szCs w:val="24"/>
          <w:lang w:val="es-EC" w:eastAsia="es-EC"/>
        </w:rPr>
        <w:t xml:space="preserve"> </w:t>
      </w:r>
      <w:r w:rsidRPr="009E4CCF">
        <w:rPr>
          <w:rFonts w:eastAsia="Times New Roman" w:cs="Times New Roman"/>
          <w:szCs w:val="24"/>
          <w:lang w:val="es-EC" w:eastAsia="es-EC"/>
        </w:rPr>
        <w:t>referencial</w:t>
      </w:r>
    </w:p>
    <w:p w:rsidR="009E4CCF" w:rsidRDefault="009E4CCF" w:rsidP="001F2D08">
      <w:pPr>
        <w:ind w:left="708"/>
        <w:jc w:val="both"/>
        <w:rPr>
          <w:rFonts w:eastAsia="Times New Roman" w:cs="Times New Roman"/>
          <w:szCs w:val="24"/>
          <w:lang w:val="es-EC" w:eastAsia="es-EC"/>
        </w:rPr>
      </w:pPr>
    </w:p>
    <w:p w:rsidR="009E4CCF" w:rsidRPr="009E4CCF" w:rsidRDefault="009E4CCF" w:rsidP="009E4CCF">
      <w:pPr>
        <w:pStyle w:val="Prrafodelista"/>
        <w:jc w:val="both"/>
        <w:rPr>
          <w:rFonts w:eastAsia="Times New Roman" w:cs="Times New Roman"/>
          <w:szCs w:val="24"/>
          <w:lang w:val="es-EC" w:eastAsia="es-EC"/>
        </w:rPr>
      </w:pPr>
      <w:r w:rsidRPr="009E4CCF">
        <w:rPr>
          <w:rFonts w:eastAsia="Times New Roman" w:cs="Times New Roman"/>
          <w:szCs w:val="24"/>
          <w:lang w:val="es-EC" w:eastAsia="es-EC"/>
        </w:rPr>
        <w:t xml:space="preserve">2.2 La estructura de ensayos </w:t>
      </w:r>
      <w:r w:rsidR="00713134" w:rsidRPr="009E4CCF">
        <w:rPr>
          <w:rFonts w:eastAsia="Times New Roman" w:cs="Times New Roman"/>
          <w:szCs w:val="24"/>
          <w:lang w:val="es-EC" w:eastAsia="es-EC"/>
        </w:rPr>
        <w:t>contendrán</w:t>
      </w:r>
      <w:r w:rsidRPr="009E4CCF">
        <w:rPr>
          <w:rFonts w:eastAsia="Times New Roman" w:cs="Times New Roman"/>
          <w:szCs w:val="24"/>
          <w:lang w:val="es-EC" w:eastAsia="es-EC"/>
        </w:rPr>
        <w:t xml:space="preserve"> al menos los siguientes apartados:</w:t>
      </w:r>
    </w:p>
    <w:p w:rsidR="009E4CCF" w:rsidRDefault="009E4CCF"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Título (</w:t>
      </w:r>
      <w:proofErr w:type="gramStart"/>
      <w:r w:rsidRPr="009E4CCF">
        <w:rPr>
          <w:rFonts w:eastAsia="Times New Roman" w:cs="Times New Roman"/>
          <w:szCs w:val="24"/>
          <w:lang w:val="es-EC" w:eastAsia="es-EC"/>
        </w:rPr>
        <w:t>Español</w:t>
      </w:r>
      <w:proofErr w:type="gramEnd"/>
      <w:r w:rsidRPr="009E4CCF">
        <w:rPr>
          <w:rFonts w:eastAsia="Times New Roman" w:cs="Times New Roman"/>
          <w:szCs w:val="24"/>
          <w:lang w:val="es-EC" w:eastAsia="es-EC"/>
        </w:rPr>
        <w:t xml:space="preserve"> e Inglés)</w:t>
      </w:r>
    </w:p>
    <w:p w:rsidR="00444AE9" w:rsidRDefault="00444AE9" w:rsidP="00444AE9">
      <w:pPr>
        <w:ind w:left="450" w:firstLine="708"/>
        <w:jc w:val="both"/>
        <w:rPr>
          <w:rFonts w:eastAsia="Times New Roman" w:cs="Times New Roman"/>
          <w:szCs w:val="24"/>
          <w:lang w:val="es-EC" w:eastAsia="es-EC"/>
        </w:rPr>
      </w:pPr>
      <w:r>
        <w:rPr>
          <w:rFonts w:eastAsia="Times New Roman" w:cs="Times New Roman"/>
          <w:szCs w:val="24"/>
          <w:lang w:val="es-EC" w:eastAsia="es-EC"/>
        </w:rPr>
        <w:t xml:space="preserve">  </w:t>
      </w:r>
      <w:r w:rsidRPr="00444AE9">
        <w:rPr>
          <w:rFonts w:eastAsia="Times New Roman" w:cs="Times New Roman"/>
          <w:szCs w:val="24"/>
          <w:lang w:val="es-EC" w:eastAsia="es-EC"/>
        </w:rPr>
        <w:t>Resumen ejecutivo (</w:t>
      </w:r>
      <w:proofErr w:type="gramStart"/>
      <w:r w:rsidRPr="00444AE9">
        <w:rPr>
          <w:rFonts w:eastAsia="Times New Roman" w:cs="Times New Roman"/>
          <w:szCs w:val="24"/>
          <w:lang w:val="es-EC" w:eastAsia="es-EC"/>
        </w:rPr>
        <w:t>Español</w:t>
      </w:r>
      <w:proofErr w:type="gramEnd"/>
      <w:r w:rsidRPr="00444AE9">
        <w:rPr>
          <w:rFonts w:eastAsia="Times New Roman" w:cs="Times New Roman"/>
          <w:szCs w:val="24"/>
          <w:lang w:val="es-EC" w:eastAsia="es-EC"/>
        </w:rPr>
        <w:t xml:space="preserve"> e Inglés)</w:t>
      </w:r>
    </w:p>
    <w:p w:rsidR="00444AE9" w:rsidRPr="00444AE9" w:rsidRDefault="00444AE9" w:rsidP="00444AE9">
      <w:pPr>
        <w:jc w:val="both"/>
        <w:rPr>
          <w:rFonts w:eastAsia="Times New Roman" w:cs="Times New Roman"/>
          <w:szCs w:val="24"/>
          <w:lang w:val="es-EC" w:eastAsia="es-EC"/>
        </w:rPr>
      </w:pPr>
      <w:r>
        <w:rPr>
          <w:rFonts w:eastAsia="Times New Roman" w:cs="Times New Roman"/>
          <w:szCs w:val="24"/>
          <w:lang w:val="es-EC" w:eastAsia="es-EC"/>
        </w:rPr>
        <w:tab/>
        <w:t xml:space="preserve">         Palabras - clave</w:t>
      </w:r>
    </w:p>
    <w:p w:rsidR="009E4CCF" w:rsidRDefault="009E4CCF"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Introducción</w:t>
      </w:r>
    </w:p>
    <w:p w:rsidR="00CC7DD0" w:rsidRDefault="00713134"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00CC7DD0" w:rsidRPr="00713134">
        <w:rPr>
          <w:rFonts w:eastAsia="Times New Roman" w:cs="Times New Roman"/>
          <w:szCs w:val="24"/>
          <w:lang w:val="es-EC" w:eastAsia="es-EC"/>
        </w:rPr>
        <w:t>Desarrollo</w:t>
      </w:r>
      <w:r w:rsidR="00277A38" w:rsidRPr="00713134">
        <w:rPr>
          <w:rFonts w:eastAsia="Times New Roman" w:cs="Times New Roman"/>
          <w:szCs w:val="24"/>
          <w:lang w:val="es-EC" w:eastAsia="es-EC"/>
        </w:rPr>
        <w:t xml:space="preserve"> con división de secciones destacadas mediante subtítulos</w:t>
      </w:r>
    </w:p>
    <w:p w:rsidR="009D7C37" w:rsidRPr="00CC7DD0" w:rsidRDefault="009D7C37" w:rsidP="009E4CCF">
      <w:pPr>
        <w:pStyle w:val="Prrafodelista"/>
        <w:ind w:left="1158"/>
        <w:jc w:val="both"/>
        <w:rPr>
          <w:rFonts w:eastAsia="Times New Roman" w:cs="Times New Roman"/>
          <w:szCs w:val="24"/>
          <w:highlight w:val="yellow"/>
          <w:lang w:val="es-EC" w:eastAsia="es-EC"/>
        </w:rPr>
      </w:pPr>
      <w:r w:rsidRPr="00254A26">
        <w:rPr>
          <w:lang w:val="es-EC" w:eastAsia="es-EC"/>
        </w:rPr>
        <w:sym w:font="Symbol" w:char="F0B7"/>
      </w:r>
      <w:r>
        <w:rPr>
          <w:lang w:val="es-EC" w:eastAsia="es-EC"/>
        </w:rPr>
        <w:t>Conclusiones</w:t>
      </w:r>
    </w:p>
    <w:p w:rsidR="00254A26" w:rsidRPr="00AA237F" w:rsidRDefault="00254A26" w:rsidP="001F2D08">
      <w:pPr>
        <w:jc w:val="both"/>
        <w:rPr>
          <w:rFonts w:eastAsia="Times New Roman" w:cs="Times New Roman"/>
          <w:szCs w:val="24"/>
          <w:lang w:val="es-EC" w:eastAsia="es-EC"/>
        </w:rPr>
      </w:pPr>
    </w:p>
    <w:p w:rsidR="00254A26" w:rsidRPr="009E4CCF" w:rsidRDefault="009E4CCF" w:rsidP="009E4CCF">
      <w:pPr>
        <w:pStyle w:val="Prrafodelista"/>
        <w:jc w:val="both"/>
        <w:rPr>
          <w:rFonts w:eastAsia="Times New Roman" w:cs="Times New Roman"/>
          <w:szCs w:val="24"/>
          <w:lang w:val="es-EC" w:eastAsia="es-EC"/>
        </w:rPr>
      </w:pPr>
      <w:r w:rsidRPr="009E4CCF">
        <w:rPr>
          <w:rFonts w:eastAsia="Times New Roman" w:cs="Times New Roman"/>
          <w:szCs w:val="24"/>
          <w:lang w:val="es-EC" w:eastAsia="es-EC"/>
        </w:rPr>
        <w:t xml:space="preserve">2.3 La estructura de experiencias </w:t>
      </w:r>
      <w:r w:rsidR="00713134" w:rsidRPr="009E4CCF">
        <w:rPr>
          <w:rFonts w:eastAsia="Times New Roman" w:cs="Times New Roman"/>
          <w:szCs w:val="24"/>
          <w:lang w:val="es-EC" w:eastAsia="es-EC"/>
        </w:rPr>
        <w:t>contendrán</w:t>
      </w:r>
      <w:r w:rsidRPr="009E4CCF">
        <w:rPr>
          <w:rFonts w:eastAsia="Times New Roman" w:cs="Times New Roman"/>
          <w:szCs w:val="24"/>
          <w:lang w:val="es-EC" w:eastAsia="es-EC"/>
        </w:rPr>
        <w:t xml:space="preserve"> al menos los siguientes apartados</w:t>
      </w:r>
    </w:p>
    <w:p w:rsidR="009E4CCF" w:rsidRDefault="009E4CCF"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Título (</w:t>
      </w:r>
      <w:proofErr w:type="gramStart"/>
      <w:r w:rsidRPr="009E4CCF">
        <w:rPr>
          <w:rFonts w:eastAsia="Times New Roman" w:cs="Times New Roman"/>
          <w:szCs w:val="24"/>
          <w:lang w:val="es-EC" w:eastAsia="es-EC"/>
        </w:rPr>
        <w:t>Español</w:t>
      </w:r>
      <w:proofErr w:type="gramEnd"/>
      <w:r w:rsidRPr="009E4CCF">
        <w:rPr>
          <w:rFonts w:eastAsia="Times New Roman" w:cs="Times New Roman"/>
          <w:szCs w:val="24"/>
          <w:lang w:val="es-EC" w:eastAsia="es-EC"/>
        </w:rPr>
        <w:t xml:space="preserve"> e Inglés)</w:t>
      </w:r>
    </w:p>
    <w:p w:rsidR="00444AE9" w:rsidRDefault="00444AE9" w:rsidP="00444AE9">
      <w:pPr>
        <w:ind w:left="450" w:firstLine="708"/>
        <w:jc w:val="both"/>
        <w:rPr>
          <w:rFonts w:eastAsia="Times New Roman" w:cs="Times New Roman"/>
          <w:szCs w:val="24"/>
          <w:lang w:val="es-EC" w:eastAsia="es-EC"/>
        </w:rPr>
      </w:pPr>
      <w:r>
        <w:rPr>
          <w:rFonts w:eastAsia="Times New Roman" w:cs="Times New Roman"/>
          <w:szCs w:val="24"/>
          <w:lang w:val="es-EC" w:eastAsia="es-EC"/>
        </w:rPr>
        <w:t xml:space="preserve"> </w:t>
      </w:r>
      <w:r w:rsidRPr="00444AE9">
        <w:rPr>
          <w:rFonts w:eastAsia="Times New Roman" w:cs="Times New Roman"/>
          <w:szCs w:val="24"/>
          <w:lang w:val="es-EC" w:eastAsia="es-EC"/>
        </w:rPr>
        <w:t>Resumen ejecutivo (</w:t>
      </w:r>
      <w:proofErr w:type="gramStart"/>
      <w:r w:rsidRPr="00444AE9">
        <w:rPr>
          <w:rFonts w:eastAsia="Times New Roman" w:cs="Times New Roman"/>
          <w:szCs w:val="24"/>
          <w:lang w:val="es-EC" w:eastAsia="es-EC"/>
        </w:rPr>
        <w:t>Español</w:t>
      </w:r>
      <w:proofErr w:type="gramEnd"/>
      <w:r w:rsidRPr="00444AE9">
        <w:rPr>
          <w:rFonts w:eastAsia="Times New Roman" w:cs="Times New Roman"/>
          <w:szCs w:val="24"/>
          <w:lang w:val="es-EC" w:eastAsia="es-EC"/>
        </w:rPr>
        <w:t xml:space="preserve"> e Inglés)</w:t>
      </w:r>
    </w:p>
    <w:p w:rsidR="00444AE9" w:rsidRPr="00444AE9" w:rsidRDefault="00444AE9" w:rsidP="00444AE9">
      <w:pPr>
        <w:jc w:val="both"/>
        <w:rPr>
          <w:rFonts w:eastAsia="Times New Roman" w:cs="Times New Roman"/>
          <w:szCs w:val="24"/>
          <w:lang w:val="es-EC" w:eastAsia="es-EC"/>
        </w:rPr>
      </w:pPr>
      <w:r>
        <w:rPr>
          <w:rFonts w:eastAsia="Times New Roman" w:cs="Times New Roman"/>
          <w:szCs w:val="24"/>
          <w:lang w:val="es-EC" w:eastAsia="es-EC"/>
        </w:rPr>
        <w:tab/>
        <w:t xml:space="preserve">        Palabras - clave</w:t>
      </w:r>
    </w:p>
    <w:p w:rsidR="00444AE9" w:rsidRPr="009E4CCF" w:rsidRDefault="00444AE9" w:rsidP="009E4CCF">
      <w:pPr>
        <w:pStyle w:val="Prrafodelista"/>
        <w:ind w:left="1158"/>
        <w:jc w:val="both"/>
        <w:rPr>
          <w:rFonts w:eastAsia="Times New Roman" w:cs="Times New Roman"/>
          <w:szCs w:val="24"/>
          <w:lang w:val="es-EC" w:eastAsia="es-EC"/>
        </w:rPr>
      </w:pPr>
    </w:p>
    <w:p w:rsidR="009E4CCF" w:rsidRDefault="009E4CCF" w:rsidP="009E4CCF">
      <w:pPr>
        <w:pStyle w:val="Prrafodelista"/>
        <w:ind w:left="1158"/>
        <w:jc w:val="both"/>
        <w:rPr>
          <w:rFonts w:eastAsia="Times New Roman" w:cs="Times New Roman"/>
          <w:szCs w:val="24"/>
          <w:lang w:val="es-EC" w:eastAsia="es-EC"/>
        </w:rPr>
      </w:pPr>
      <w:r w:rsidRPr="00254A26">
        <w:rPr>
          <w:lang w:val="es-EC" w:eastAsia="es-EC"/>
        </w:rPr>
        <w:sym w:font="Symbol" w:char="F0B7"/>
      </w:r>
      <w:r w:rsidRPr="009E4CCF">
        <w:rPr>
          <w:rFonts w:eastAsia="Times New Roman" w:cs="Times New Roman"/>
          <w:szCs w:val="24"/>
          <w:lang w:val="es-EC" w:eastAsia="es-EC"/>
        </w:rPr>
        <w:t>Introducción</w:t>
      </w:r>
    </w:p>
    <w:p w:rsidR="00277A38" w:rsidRPr="00713134" w:rsidRDefault="00713134" w:rsidP="00277A38">
      <w:pPr>
        <w:pStyle w:val="Prrafodelista"/>
        <w:ind w:left="1158"/>
        <w:jc w:val="both"/>
        <w:rPr>
          <w:rFonts w:eastAsia="Times New Roman" w:cs="Times New Roman"/>
          <w:szCs w:val="24"/>
          <w:lang w:val="es-EC" w:eastAsia="es-EC"/>
        </w:rPr>
      </w:pPr>
      <w:r w:rsidRPr="00254A26">
        <w:rPr>
          <w:lang w:val="es-EC" w:eastAsia="es-EC"/>
        </w:rPr>
        <w:sym w:font="Symbol" w:char="F0B7"/>
      </w:r>
      <w:r w:rsidR="00277A38" w:rsidRPr="00713134">
        <w:rPr>
          <w:rFonts w:eastAsia="Times New Roman" w:cs="Times New Roman"/>
          <w:szCs w:val="24"/>
          <w:lang w:val="es-EC" w:eastAsia="es-EC"/>
        </w:rPr>
        <w:t>Desarrollo con división de secciones destacadas mediante subtítulos</w:t>
      </w:r>
    </w:p>
    <w:p w:rsidR="00CC7DD0" w:rsidRPr="009E4CCF" w:rsidRDefault="009D7C37" w:rsidP="00CC7DD0">
      <w:pPr>
        <w:pStyle w:val="Prrafodelista"/>
        <w:ind w:left="1158"/>
        <w:jc w:val="both"/>
        <w:rPr>
          <w:rFonts w:eastAsia="Times New Roman" w:cs="Times New Roman"/>
          <w:szCs w:val="24"/>
          <w:lang w:val="es-EC" w:eastAsia="es-EC"/>
        </w:rPr>
      </w:pPr>
      <w:r w:rsidRPr="00254A26">
        <w:rPr>
          <w:lang w:val="es-EC" w:eastAsia="es-EC"/>
        </w:rPr>
        <w:lastRenderedPageBreak/>
        <w:sym w:font="Symbol" w:char="F0B7"/>
      </w:r>
      <w:r>
        <w:rPr>
          <w:rFonts w:eastAsia="Times New Roman" w:cs="Times New Roman"/>
          <w:szCs w:val="24"/>
          <w:lang w:val="es-EC" w:eastAsia="es-EC"/>
        </w:rPr>
        <w:t>C</w:t>
      </w:r>
      <w:r w:rsidR="00CC7DD0" w:rsidRPr="00713134">
        <w:rPr>
          <w:rFonts w:eastAsia="Times New Roman" w:cs="Times New Roman"/>
          <w:szCs w:val="24"/>
          <w:lang w:val="es-EC" w:eastAsia="es-EC"/>
        </w:rPr>
        <w:t>onclusiones</w:t>
      </w:r>
    </w:p>
    <w:p w:rsidR="00CC7DD0" w:rsidRPr="009E4CCF" w:rsidRDefault="00CC7DD0" w:rsidP="009E4CCF">
      <w:pPr>
        <w:pStyle w:val="Prrafodelista"/>
        <w:ind w:left="1158"/>
        <w:jc w:val="both"/>
        <w:rPr>
          <w:rFonts w:eastAsia="Times New Roman" w:cs="Times New Roman"/>
          <w:szCs w:val="24"/>
          <w:lang w:val="es-EC" w:eastAsia="es-EC"/>
        </w:rPr>
      </w:pPr>
    </w:p>
    <w:p w:rsidR="009E4CCF" w:rsidRPr="00AA237F" w:rsidRDefault="009E4CCF" w:rsidP="001F2D08">
      <w:pPr>
        <w:jc w:val="both"/>
        <w:rPr>
          <w:rFonts w:eastAsia="Times New Roman" w:cs="Times New Roman"/>
          <w:szCs w:val="24"/>
          <w:lang w:val="es-EC" w:eastAsia="es-EC"/>
        </w:rPr>
      </w:pPr>
    </w:p>
    <w:p w:rsidR="00254A26" w:rsidRPr="009E4CCF" w:rsidRDefault="001F2D08" w:rsidP="009E4CCF">
      <w:pPr>
        <w:pStyle w:val="Prrafodelista"/>
        <w:numPr>
          <w:ilvl w:val="0"/>
          <w:numId w:val="5"/>
        </w:numPr>
        <w:rPr>
          <w:rFonts w:eastAsia="Times New Roman" w:cs="Times New Roman"/>
          <w:szCs w:val="24"/>
          <w:lang w:val="es-EC" w:eastAsia="es-EC"/>
        </w:rPr>
      </w:pPr>
      <w:r w:rsidRPr="009E4CCF">
        <w:rPr>
          <w:rFonts w:eastAsia="Times New Roman" w:cs="Times New Roman"/>
          <w:szCs w:val="24"/>
          <w:lang w:val="es-EC" w:eastAsia="es-EC"/>
        </w:rPr>
        <w:t xml:space="preserve"> </w:t>
      </w:r>
      <w:r w:rsidR="00254A26" w:rsidRPr="009E4CCF">
        <w:rPr>
          <w:rFonts w:eastAsia="Times New Roman" w:cs="Times New Roman"/>
          <w:szCs w:val="24"/>
          <w:lang w:val="es-EC" w:eastAsia="es-EC"/>
        </w:rPr>
        <w:t>La página “Título” debe incluir la siguiente información:</w:t>
      </w:r>
    </w:p>
    <w:p w:rsidR="00254A26" w:rsidRPr="009E4CCF" w:rsidRDefault="00254A26" w:rsidP="009E4CCF">
      <w:pPr>
        <w:pStyle w:val="Prrafodelista"/>
        <w:numPr>
          <w:ilvl w:val="2"/>
          <w:numId w:val="7"/>
        </w:numPr>
        <w:rPr>
          <w:rFonts w:eastAsia="Times New Roman" w:cs="Times New Roman"/>
          <w:szCs w:val="24"/>
          <w:lang w:val="es-EC" w:eastAsia="es-EC"/>
        </w:rPr>
      </w:pPr>
      <w:r w:rsidRPr="009E4CCF">
        <w:rPr>
          <w:rFonts w:eastAsia="Times New Roman" w:cs="Times New Roman"/>
          <w:szCs w:val="24"/>
          <w:lang w:val="es-EC" w:eastAsia="es-EC"/>
        </w:rPr>
        <w:t>Título del artículo</w:t>
      </w:r>
      <w:r w:rsidR="000A4220">
        <w:rPr>
          <w:rFonts w:eastAsia="Times New Roman" w:cs="Times New Roman"/>
          <w:szCs w:val="24"/>
          <w:lang w:val="es-EC" w:eastAsia="es-EC"/>
        </w:rPr>
        <w:t xml:space="preserve"> / ensayo / experiencia</w:t>
      </w:r>
      <w:r w:rsidRPr="009E4CCF">
        <w:rPr>
          <w:rFonts w:eastAsia="Times New Roman" w:cs="Times New Roman"/>
          <w:szCs w:val="24"/>
          <w:lang w:val="es-EC" w:eastAsia="es-EC"/>
        </w:rPr>
        <w:t>;</w:t>
      </w:r>
    </w:p>
    <w:p w:rsidR="00254A26" w:rsidRPr="009E4CCF" w:rsidRDefault="00254A26" w:rsidP="009E4CCF">
      <w:pPr>
        <w:pStyle w:val="Prrafodelista"/>
        <w:numPr>
          <w:ilvl w:val="2"/>
          <w:numId w:val="7"/>
        </w:numPr>
        <w:rPr>
          <w:rFonts w:eastAsia="Times New Roman" w:cs="Times New Roman"/>
          <w:szCs w:val="24"/>
          <w:lang w:val="es-EC" w:eastAsia="es-EC"/>
        </w:rPr>
      </w:pPr>
      <w:r w:rsidRPr="009E4CCF">
        <w:rPr>
          <w:rFonts w:eastAsia="Times New Roman" w:cs="Times New Roman"/>
          <w:szCs w:val="24"/>
          <w:lang w:val="es-EC" w:eastAsia="es-EC"/>
        </w:rPr>
        <w:t>Nombre completo del autor o de los autores;</w:t>
      </w:r>
    </w:p>
    <w:p w:rsidR="00254A26" w:rsidRPr="009E4CCF" w:rsidRDefault="00254A26" w:rsidP="009E4CCF">
      <w:pPr>
        <w:pStyle w:val="Prrafodelista"/>
        <w:numPr>
          <w:ilvl w:val="2"/>
          <w:numId w:val="7"/>
        </w:numPr>
        <w:rPr>
          <w:rFonts w:eastAsia="Times New Roman" w:cs="Times New Roman"/>
          <w:szCs w:val="24"/>
          <w:lang w:val="es-EC" w:eastAsia="es-EC"/>
        </w:rPr>
      </w:pPr>
      <w:r w:rsidRPr="009E4CCF">
        <w:rPr>
          <w:rFonts w:eastAsia="Times New Roman" w:cs="Times New Roman"/>
          <w:szCs w:val="24"/>
          <w:lang w:val="es-EC" w:eastAsia="es-EC"/>
        </w:rPr>
        <w:t>Grado profesional;</w:t>
      </w:r>
    </w:p>
    <w:p w:rsidR="00254A26" w:rsidRPr="009E4CCF" w:rsidRDefault="00254A26" w:rsidP="009E4CCF">
      <w:pPr>
        <w:pStyle w:val="Prrafodelista"/>
        <w:numPr>
          <w:ilvl w:val="2"/>
          <w:numId w:val="7"/>
        </w:numPr>
        <w:rPr>
          <w:rFonts w:eastAsia="Times New Roman" w:cs="Times New Roman"/>
          <w:szCs w:val="24"/>
          <w:lang w:val="es-EC" w:eastAsia="es-EC"/>
        </w:rPr>
      </w:pPr>
      <w:r w:rsidRPr="009E4CCF">
        <w:rPr>
          <w:rFonts w:eastAsia="Times New Roman" w:cs="Times New Roman"/>
          <w:szCs w:val="24"/>
          <w:lang w:val="es-EC" w:eastAsia="es-EC"/>
        </w:rPr>
        <w:t>correo electrónico.</w:t>
      </w:r>
    </w:p>
    <w:p w:rsidR="001F2D08" w:rsidRPr="00254A26" w:rsidRDefault="001F2D08" w:rsidP="001F2D08">
      <w:pPr>
        <w:rPr>
          <w:rFonts w:eastAsia="Times New Roman" w:cs="Times New Roman"/>
          <w:szCs w:val="24"/>
          <w:lang w:val="es-EC" w:eastAsia="es-EC"/>
        </w:rPr>
      </w:pPr>
    </w:p>
    <w:p w:rsidR="001F2D08" w:rsidRPr="00AA237F" w:rsidRDefault="001F2D08" w:rsidP="001F2D08">
      <w:pPr>
        <w:ind w:left="708"/>
        <w:jc w:val="both"/>
        <w:rPr>
          <w:rFonts w:eastAsia="Times New Roman" w:cs="Times New Roman"/>
          <w:szCs w:val="24"/>
          <w:lang w:val="es-EC" w:eastAsia="es-EC"/>
        </w:rPr>
      </w:pPr>
    </w:p>
    <w:p w:rsidR="00254A26" w:rsidRPr="009E4CCF" w:rsidRDefault="00254A26" w:rsidP="009E4CCF">
      <w:pPr>
        <w:pStyle w:val="Prrafodelista"/>
        <w:numPr>
          <w:ilvl w:val="0"/>
          <w:numId w:val="5"/>
        </w:numPr>
        <w:jc w:val="both"/>
        <w:rPr>
          <w:rFonts w:eastAsia="Times New Roman" w:cs="Times New Roman"/>
          <w:szCs w:val="24"/>
          <w:lang w:val="es-EC" w:eastAsia="es-EC"/>
        </w:rPr>
      </w:pPr>
      <w:r w:rsidRPr="009E4CCF">
        <w:rPr>
          <w:rFonts w:eastAsia="Times New Roman" w:cs="Times New Roman"/>
          <w:szCs w:val="24"/>
          <w:lang w:val="es-EC" w:eastAsia="es-EC"/>
        </w:rPr>
        <w:t>La Bibliografía referencial debe incluir todas y únicamente las publicaciones referidas en el texto.</w:t>
      </w:r>
      <w:r w:rsidR="00AA237F" w:rsidRPr="009E4CCF">
        <w:rPr>
          <w:rFonts w:eastAsia="Times New Roman" w:cs="Times New Roman"/>
          <w:szCs w:val="24"/>
          <w:lang w:val="es-EC" w:eastAsia="es-EC"/>
        </w:rPr>
        <w:t xml:space="preserve"> </w:t>
      </w:r>
      <w:r w:rsidRPr="009E4CCF">
        <w:rPr>
          <w:rFonts w:eastAsia="Times New Roman" w:cs="Times New Roman"/>
          <w:szCs w:val="24"/>
          <w:lang w:val="es-EC" w:eastAsia="es-EC"/>
        </w:rPr>
        <w:t>Normas de estilo</w:t>
      </w:r>
    </w:p>
    <w:p w:rsidR="001F2D08" w:rsidRPr="00AA237F" w:rsidRDefault="001F2D08" w:rsidP="001F2D08">
      <w:pPr>
        <w:jc w:val="both"/>
        <w:rPr>
          <w:rFonts w:eastAsia="Times New Roman" w:cs="Times New Roman"/>
          <w:szCs w:val="24"/>
          <w:lang w:val="es-EC" w:eastAsia="es-EC"/>
        </w:rPr>
      </w:pPr>
    </w:p>
    <w:p w:rsidR="001F2D08" w:rsidRPr="009E4CCF" w:rsidRDefault="00254A26" w:rsidP="009E4CCF">
      <w:pPr>
        <w:pStyle w:val="Prrafodelista"/>
        <w:numPr>
          <w:ilvl w:val="0"/>
          <w:numId w:val="5"/>
        </w:numPr>
        <w:jc w:val="both"/>
        <w:rPr>
          <w:rFonts w:eastAsia="Times New Roman" w:cs="Times New Roman"/>
          <w:szCs w:val="24"/>
          <w:lang w:val="es-EC" w:eastAsia="es-EC"/>
        </w:rPr>
      </w:pPr>
      <w:r w:rsidRPr="009E4CCF">
        <w:rPr>
          <w:rFonts w:eastAsia="Times New Roman" w:cs="Times New Roman"/>
          <w:szCs w:val="24"/>
          <w:lang w:val="es-EC" w:eastAsia="es-EC"/>
        </w:rPr>
        <w:t xml:space="preserve">Los trabajos deben ser compatibles con Microsoft Word. </w:t>
      </w:r>
      <w:r w:rsidR="009E4CCF" w:rsidRPr="00A023C6">
        <w:rPr>
          <w:rFonts w:cs="Times New Roman"/>
        </w:rPr>
        <w:t>Utilizar Editor de texto de Word; Formato de papel A4 (29,7 cm x 21 cm), márgenes de 3 cm.,</w:t>
      </w:r>
    </w:p>
    <w:p w:rsidR="00AA237F" w:rsidRPr="00AA237F" w:rsidRDefault="00AA237F" w:rsidP="00AA237F">
      <w:pPr>
        <w:pStyle w:val="Prrafodelista"/>
        <w:jc w:val="both"/>
        <w:rPr>
          <w:rFonts w:eastAsia="Times New Roman" w:cs="Times New Roman"/>
          <w:szCs w:val="24"/>
          <w:lang w:val="es-EC" w:eastAsia="es-EC"/>
        </w:rPr>
      </w:pPr>
    </w:p>
    <w:p w:rsidR="00254A26" w:rsidRPr="009E4CCF" w:rsidRDefault="00254A26" w:rsidP="009E4CCF">
      <w:pPr>
        <w:pStyle w:val="Prrafodelista"/>
        <w:numPr>
          <w:ilvl w:val="0"/>
          <w:numId w:val="5"/>
        </w:numPr>
        <w:jc w:val="both"/>
        <w:rPr>
          <w:rFonts w:eastAsia="Times New Roman" w:cs="Times New Roman"/>
          <w:szCs w:val="24"/>
          <w:lang w:val="es-EC" w:eastAsia="es-EC"/>
        </w:rPr>
      </w:pPr>
      <w:r w:rsidRPr="009E4CCF">
        <w:rPr>
          <w:rFonts w:eastAsia="Times New Roman" w:cs="Times New Roman"/>
          <w:szCs w:val="24"/>
          <w:lang w:val="es-EC" w:eastAsia="es-EC"/>
        </w:rPr>
        <w:t xml:space="preserve">Deben estar configurados en formato A4, con letra Times New </w:t>
      </w:r>
      <w:proofErr w:type="spellStart"/>
      <w:r w:rsidRPr="009E4CCF">
        <w:rPr>
          <w:rFonts w:eastAsia="Times New Roman" w:cs="Times New Roman"/>
          <w:szCs w:val="24"/>
          <w:lang w:val="es-EC" w:eastAsia="es-EC"/>
        </w:rPr>
        <w:t>Roman</w:t>
      </w:r>
      <w:proofErr w:type="spellEnd"/>
      <w:r w:rsidRPr="009E4CCF">
        <w:rPr>
          <w:rFonts w:eastAsia="Times New Roman" w:cs="Times New Roman"/>
          <w:szCs w:val="24"/>
          <w:lang w:val="es-EC" w:eastAsia="es-EC"/>
        </w:rPr>
        <w:t xml:space="preserve"> de 12 puntos con interlineado de 1,5.</w:t>
      </w:r>
    </w:p>
    <w:p w:rsidR="001F2D08" w:rsidRPr="00AA237F" w:rsidRDefault="001F2D08" w:rsidP="001F2D08">
      <w:pPr>
        <w:jc w:val="both"/>
        <w:rPr>
          <w:rFonts w:eastAsia="Times New Roman" w:cs="Times New Roman"/>
          <w:szCs w:val="24"/>
          <w:lang w:val="es-EC" w:eastAsia="es-EC"/>
        </w:rPr>
      </w:pPr>
    </w:p>
    <w:p w:rsidR="00254A26" w:rsidRPr="009E4CCF" w:rsidRDefault="00254A26" w:rsidP="009E4CCF">
      <w:pPr>
        <w:pStyle w:val="Prrafodelista"/>
        <w:numPr>
          <w:ilvl w:val="0"/>
          <w:numId w:val="5"/>
        </w:numPr>
        <w:jc w:val="both"/>
        <w:rPr>
          <w:rFonts w:eastAsia="Times New Roman" w:cs="Times New Roman"/>
          <w:szCs w:val="24"/>
          <w:lang w:val="es-EC" w:eastAsia="es-EC"/>
        </w:rPr>
      </w:pPr>
      <w:r w:rsidRPr="009E4CCF">
        <w:rPr>
          <w:rFonts w:eastAsia="Times New Roman" w:cs="Times New Roman"/>
          <w:szCs w:val="24"/>
          <w:lang w:val="es-EC" w:eastAsia="es-EC"/>
        </w:rPr>
        <w:t>Los cuadros, gráficos, tablas, mapas, figuras, fotografías, etc. deberán incluirse en el cuerpo del documento con una resolución de 300 dpi. Los pies de tabla se colocan en la parte superior de las mismas centradas y los pies de gráficos/figuras en la parte inferior.</w:t>
      </w:r>
    </w:p>
    <w:p w:rsidR="001F2D08" w:rsidRPr="00AA237F" w:rsidRDefault="001F2D08" w:rsidP="001F2D08">
      <w:pPr>
        <w:jc w:val="both"/>
        <w:rPr>
          <w:rFonts w:eastAsia="Times New Roman" w:cs="Times New Roman"/>
          <w:szCs w:val="24"/>
          <w:lang w:val="es-EC" w:eastAsia="es-EC"/>
        </w:rPr>
      </w:pPr>
    </w:p>
    <w:p w:rsidR="00AF1D76" w:rsidRDefault="00254A26" w:rsidP="002A041B">
      <w:pPr>
        <w:pStyle w:val="Prrafodelista"/>
        <w:numPr>
          <w:ilvl w:val="0"/>
          <w:numId w:val="5"/>
        </w:numPr>
        <w:jc w:val="both"/>
        <w:rPr>
          <w:rFonts w:eastAsia="Times New Roman" w:cs="Times New Roman"/>
          <w:szCs w:val="24"/>
          <w:lang w:val="es-EC" w:eastAsia="es-EC"/>
        </w:rPr>
      </w:pPr>
      <w:r w:rsidRPr="00516766">
        <w:rPr>
          <w:rFonts w:eastAsia="Times New Roman" w:cs="Times New Roman"/>
          <w:szCs w:val="24"/>
          <w:lang w:val="es-EC" w:eastAsia="es-EC"/>
        </w:rPr>
        <w:t>Para la redacción de los trabajos los autores deberán apegarse a las pautas del Manual de Estilo</w:t>
      </w:r>
      <w:r w:rsidR="009E4CCF" w:rsidRPr="00516766">
        <w:rPr>
          <w:rFonts w:eastAsia="Times New Roman" w:cs="Times New Roman"/>
          <w:szCs w:val="24"/>
          <w:lang w:val="es-EC" w:eastAsia="es-EC"/>
        </w:rPr>
        <w:t xml:space="preserve"> </w:t>
      </w:r>
      <w:r w:rsidRPr="00516766">
        <w:rPr>
          <w:rFonts w:eastAsia="Times New Roman" w:cs="Times New Roman"/>
          <w:szCs w:val="24"/>
          <w:lang w:val="es-EC" w:eastAsia="es-EC"/>
        </w:rPr>
        <w:t xml:space="preserve">de la American </w:t>
      </w:r>
      <w:proofErr w:type="spellStart"/>
      <w:r w:rsidRPr="00516766">
        <w:rPr>
          <w:rFonts w:eastAsia="Times New Roman" w:cs="Times New Roman"/>
          <w:szCs w:val="24"/>
          <w:lang w:val="es-EC" w:eastAsia="es-EC"/>
        </w:rPr>
        <w:t>Psychology</w:t>
      </w:r>
      <w:proofErr w:type="spellEnd"/>
      <w:r w:rsidRPr="00516766">
        <w:rPr>
          <w:rFonts w:eastAsia="Times New Roman" w:cs="Times New Roman"/>
          <w:szCs w:val="24"/>
          <w:lang w:val="es-EC" w:eastAsia="es-EC"/>
        </w:rPr>
        <w:t xml:space="preserve"> </w:t>
      </w:r>
      <w:proofErr w:type="spellStart"/>
      <w:proofErr w:type="gramStart"/>
      <w:r w:rsidRPr="00516766">
        <w:rPr>
          <w:rFonts w:eastAsia="Times New Roman" w:cs="Times New Roman"/>
          <w:szCs w:val="24"/>
          <w:lang w:val="es-EC" w:eastAsia="es-EC"/>
        </w:rPr>
        <w:t>Association</w:t>
      </w:r>
      <w:proofErr w:type="spellEnd"/>
      <w:r w:rsidRPr="00516766">
        <w:rPr>
          <w:rFonts w:eastAsia="Times New Roman" w:cs="Times New Roman"/>
          <w:szCs w:val="24"/>
          <w:lang w:val="es-EC" w:eastAsia="es-EC"/>
        </w:rPr>
        <w:t>(</w:t>
      </w:r>
      <w:proofErr w:type="gramEnd"/>
      <w:r w:rsidRPr="00516766">
        <w:rPr>
          <w:rFonts w:eastAsia="Times New Roman" w:cs="Times New Roman"/>
          <w:szCs w:val="24"/>
          <w:lang w:val="es-EC" w:eastAsia="es-EC"/>
        </w:rPr>
        <w:t xml:space="preserve">APA–6º edición). </w:t>
      </w:r>
    </w:p>
    <w:p w:rsidR="00516766" w:rsidRPr="00516766" w:rsidRDefault="00516766" w:rsidP="00516766">
      <w:pPr>
        <w:pStyle w:val="Prrafodelista"/>
        <w:rPr>
          <w:rFonts w:eastAsia="Times New Roman" w:cs="Times New Roman"/>
          <w:szCs w:val="24"/>
          <w:lang w:val="es-EC" w:eastAsia="es-EC"/>
        </w:rPr>
      </w:pPr>
    </w:p>
    <w:p w:rsidR="00516766" w:rsidRDefault="00516766" w:rsidP="002A041B">
      <w:pPr>
        <w:pStyle w:val="Prrafodelista"/>
        <w:numPr>
          <w:ilvl w:val="0"/>
          <w:numId w:val="5"/>
        </w:numPr>
        <w:jc w:val="both"/>
        <w:rPr>
          <w:rFonts w:eastAsia="Times New Roman" w:cs="Times New Roman"/>
          <w:szCs w:val="24"/>
          <w:lang w:val="es-EC" w:eastAsia="es-EC"/>
        </w:rPr>
      </w:pPr>
      <w:r>
        <w:rPr>
          <w:rFonts w:eastAsia="Times New Roman" w:cs="Times New Roman"/>
          <w:szCs w:val="24"/>
          <w:lang w:val="es-EC" w:eastAsia="es-EC"/>
        </w:rPr>
        <w:t>Los resúmenes deben tener entre 750 y 1000 palabras.</w:t>
      </w:r>
    </w:p>
    <w:p w:rsidR="00516766" w:rsidRPr="00516766" w:rsidRDefault="00516766" w:rsidP="00516766">
      <w:pPr>
        <w:pStyle w:val="Prrafodelista"/>
        <w:rPr>
          <w:rFonts w:eastAsia="Times New Roman" w:cs="Times New Roman"/>
          <w:szCs w:val="24"/>
          <w:lang w:val="es-EC" w:eastAsia="es-EC"/>
        </w:rPr>
      </w:pPr>
    </w:p>
    <w:p w:rsidR="00AF1D76" w:rsidRDefault="00AF1D76" w:rsidP="009E4CCF">
      <w:pPr>
        <w:pStyle w:val="Prrafodelista"/>
        <w:numPr>
          <w:ilvl w:val="0"/>
          <w:numId w:val="5"/>
        </w:numPr>
        <w:jc w:val="both"/>
        <w:rPr>
          <w:rFonts w:eastAsia="Times New Roman" w:cs="Times New Roman"/>
          <w:szCs w:val="24"/>
          <w:lang w:val="es-EC" w:eastAsia="es-EC"/>
        </w:rPr>
      </w:pPr>
      <w:r>
        <w:rPr>
          <w:rFonts w:eastAsia="Times New Roman" w:cs="Times New Roman"/>
          <w:szCs w:val="24"/>
          <w:lang w:val="es-EC" w:eastAsia="es-EC"/>
        </w:rPr>
        <w:t>Fechas de presentación:</w:t>
      </w:r>
    </w:p>
    <w:p w:rsidR="001D7B92" w:rsidRDefault="00AF1D76" w:rsidP="00320894">
      <w:pPr>
        <w:pStyle w:val="Prrafodelista"/>
        <w:numPr>
          <w:ilvl w:val="1"/>
          <w:numId w:val="5"/>
        </w:numPr>
        <w:jc w:val="both"/>
        <w:rPr>
          <w:rFonts w:eastAsia="Times New Roman" w:cs="Times New Roman"/>
          <w:szCs w:val="24"/>
          <w:lang w:val="es-EC" w:eastAsia="es-EC"/>
        </w:rPr>
      </w:pPr>
      <w:r w:rsidRPr="001D7B92">
        <w:rPr>
          <w:rFonts w:eastAsia="Times New Roman" w:cs="Times New Roman"/>
          <w:szCs w:val="24"/>
          <w:lang w:val="es-EC" w:eastAsia="es-EC"/>
        </w:rPr>
        <w:t xml:space="preserve">Envío de resúmenes: </w:t>
      </w:r>
      <w:r w:rsidR="00516766">
        <w:rPr>
          <w:rFonts w:eastAsia="Times New Roman" w:cs="Times New Roman"/>
          <w:szCs w:val="24"/>
          <w:lang w:val="es-EC" w:eastAsia="es-EC"/>
        </w:rPr>
        <w:t>HASTA EL 1</w:t>
      </w:r>
      <w:r w:rsidR="00983FCA">
        <w:rPr>
          <w:rFonts w:eastAsia="Times New Roman" w:cs="Times New Roman"/>
          <w:szCs w:val="24"/>
          <w:lang w:val="es-EC" w:eastAsia="es-EC"/>
        </w:rPr>
        <w:t>5 DE JUL</w:t>
      </w:r>
      <w:r w:rsidR="00516766">
        <w:rPr>
          <w:rFonts w:eastAsia="Times New Roman" w:cs="Times New Roman"/>
          <w:szCs w:val="24"/>
          <w:lang w:val="es-EC" w:eastAsia="es-EC"/>
        </w:rPr>
        <w:t>IO 2018</w:t>
      </w:r>
    </w:p>
    <w:p w:rsidR="00AF1D76" w:rsidRPr="001D7B92" w:rsidRDefault="00AF1D76" w:rsidP="00320894">
      <w:pPr>
        <w:pStyle w:val="Prrafodelista"/>
        <w:numPr>
          <w:ilvl w:val="1"/>
          <w:numId w:val="5"/>
        </w:numPr>
        <w:jc w:val="both"/>
        <w:rPr>
          <w:rFonts w:eastAsia="Times New Roman" w:cs="Times New Roman"/>
          <w:szCs w:val="24"/>
          <w:lang w:val="es-EC" w:eastAsia="es-EC"/>
        </w:rPr>
      </w:pPr>
      <w:r w:rsidRPr="001D7B92">
        <w:rPr>
          <w:rFonts w:eastAsia="Times New Roman" w:cs="Times New Roman"/>
          <w:szCs w:val="24"/>
          <w:lang w:val="es-EC" w:eastAsia="es-EC"/>
        </w:rPr>
        <w:t xml:space="preserve">Notificación de aceptación: </w:t>
      </w:r>
      <w:r w:rsidR="00516766">
        <w:rPr>
          <w:rFonts w:eastAsia="Times New Roman" w:cs="Times New Roman"/>
          <w:szCs w:val="24"/>
          <w:lang w:val="es-EC" w:eastAsia="es-EC"/>
        </w:rPr>
        <w:t xml:space="preserve"> </w:t>
      </w:r>
      <w:r w:rsidR="0039402F">
        <w:rPr>
          <w:rFonts w:eastAsia="Times New Roman" w:cs="Times New Roman"/>
          <w:szCs w:val="24"/>
          <w:lang w:val="es-EC" w:eastAsia="es-EC"/>
        </w:rPr>
        <w:t>POR CONFIRMAR</w:t>
      </w:r>
      <w:bookmarkStart w:id="0" w:name="_GoBack"/>
      <w:bookmarkEnd w:id="0"/>
    </w:p>
    <w:p w:rsidR="00AF1D76" w:rsidRDefault="00AF1D76" w:rsidP="00AF1D76">
      <w:pPr>
        <w:pStyle w:val="Prrafodelista"/>
        <w:numPr>
          <w:ilvl w:val="1"/>
          <w:numId w:val="5"/>
        </w:numPr>
        <w:jc w:val="both"/>
        <w:rPr>
          <w:rFonts w:eastAsia="Times New Roman" w:cs="Times New Roman"/>
          <w:szCs w:val="24"/>
          <w:lang w:val="es-EC" w:eastAsia="es-EC"/>
        </w:rPr>
      </w:pPr>
      <w:r>
        <w:rPr>
          <w:rFonts w:eastAsia="Times New Roman" w:cs="Times New Roman"/>
          <w:szCs w:val="24"/>
          <w:lang w:val="es-EC" w:eastAsia="es-EC"/>
        </w:rPr>
        <w:t xml:space="preserve">Artículos completos: </w:t>
      </w:r>
      <w:r w:rsidR="00516766">
        <w:rPr>
          <w:rFonts w:eastAsia="Times New Roman" w:cs="Times New Roman"/>
          <w:szCs w:val="24"/>
          <w:lang w:val="es-EC" w:eastAsia="es-EC"/>
        </w:rPr>
        <w:t>2 DE SEPTIEMBRE</w:t>
      </w:r>
    </w:p>
    <w:p w:rsidR="00EF5127" w:rsidRDefault="00AF1D76" w:rsidP="00632F4A">
      <w:pPr>
        <w:pStyle w:val="Prrafodelista"/>
        <w:numPr>
          <w:ilvl w:val="1"/>
          <w:numId w:val="5"/>
        </w:numPr>
        <w:jc w:val="both"/>
        <w:rPr>
          <w:rFonts w:eastAsia="Times New Roman" w:cs="Times New Roman"/>
          <w:szCs w:val="24"/>
          <w:lang w:val="es-EC" w:eastAsia="es-EC"/>
        </w:rPr>
      </w:pPr>
      <w:r w:rsidRPr="001D7B92">
        <w:rPr>
          <w:rFonts w:eastAsia="Times New Roman" w:cs="Times New Roman"/>
          <w:szCs w:val="24"/>
          <w:lang w:val="es-EC" w:eastAsia="es-EC"/>
        </w:rPr>
        <w:t xml:space="preserve">Envío de los mejores artículos para publicación: </w:t>
      </w:r>
      <w:r w:rsidR="00516766">
        <w:rPr>
          <w:rFonts w:eastAsia="Times New Roman" w:cs="Times New Roman"/>
          <w:szCs w:val="24"/>
          <w:lang w:val="es-EC" w:eastAsia="es-EC"/>
        </w:rPr>
        <w:t>31 DE OCTUBRE</w:t>
      </w:r>
    </w:p>
    <w:p w:rsidR="00516766" w:rsidRDefault="00516766" w:rsidP="00516766">
      <w:pPr>
        <w:pStyle w:val="Prrafodelista"/>
        <w:ind w:left="1158"/>
        <w:jc w:val="both"/>
        <w:rPr>
          <w:rFonts w:eastAsia="Times New Roman" w:cs="Times New Roman"/>
          <w:szCs w:val="24"/>
          <w:lang w:val="es-EC" w:eastAsia="es-EC"/>
        </w:rPr>
      </w:pPr>
    </w:p>
    <w:p w:rsidR="00516766" w:rsidRDefault="00516766" w:rsidP="00516766">
      <w:pPr>
        <w:pStyle w:val="Prrafodelista"/>
        <w:numPr>
          <w:ilvl w:val="0"/>
          <w:numId w:val="5"/>
        </w:numPr>
        <w:jc w:val="both"/>
        <w:rPr>
          <w:rFonts w:eastAsia="Times New Roman" w:cs="Times New Roman"/>
          <w:szCs w:val="24"/>
          <w:lang w:val="es-EC" w:eastAsia="es-EC"/>
        </w:rPr>
      </w:pPr>
      <w:r>
        <w:rPr>
          <w:rFonts w:eastAsia="Times New Roman" w:cs="Times New Roman"/>
          <w:szCs w:val="24"/>
          <w:lang w:val="es-EC" w:eastAsia="es-EC"/>
        </w:rPr>
        <w:t>Temática de la Conferencia ASEFIE 2018:</w:t>
      </w:r>
    </w:p>
    <w:p w:rsidR="00516766" w:rsidRDefault="00516766" w:rsidP="00516766">
      <w:pPr>
        <w:pStyle w:val="Prrafodelista"/>
        <w:numPr>
          <w:ilvl w:val="1"/>
          <w:numId w:val="5"/>
        </w:numPr>
        <w:jc w:val="both"/>
        <w:rPr>
          <w:rFonts w:eastAsia="Times New Roman" w:cs="Times New Roman"/>
          <w:szCs w:val="24"/>
          <w:lang w:val="es-EC" w:eastAsia="es-EC"/>
        </w:rPr>
      </w:pPr>
      <w:r>
        <w:rPr>
          <w:rFonts w:eastAsia="Times New Roman" w:cs="Times New Roman"/>
          <w:szCs w:val="24"/>
          <w:lang w:val="es-EC" w:eastAsia="es-EC"/>
        </w:rPr>
        <w:t>Tema Central: “LA INVESTIGACIÓN EDUCATIVA EN EL ECUADOR: TEORÍA Y PRÁCTICA”</w:t>
      </w:r>
    </w:p>
    <w:p w:rsidR="00516766" w:rsidRDefault="00516766" w:rsidP="00516766">
      <w:pPr>
        <w:pStyle w:val="Prrafodelista"/>
        <w:numPr>
          <w:ilvl w:val="1"/>
          <w:numId w:val="5"/>
        </w:numPr>
        <w:jc w:val="both"/>
        <w:rPr>
          <w:rFonts w:eastAsia="Times New Roman" w:cs="Times New Roman"/>
          <w:szCs w:val="24"/>
          <w:lang w:val="es-EC" w:eastAsia="es-EC"/>
        </w:rPr>
      </w:pPr>
      <w:r>
        <w:rPr>
          <w:rFonts w:eastAsia="Times New Roman" w:cs="Times New Roman"/>
          <w:szCs w:val="24"/>
          <w:lang w:val="es-EC" w:eastAsia="es-EC"/>
        </w:rPr>
        <w:t xml:space="preserve"> SUBTEMAS:</w:t>
      </w:r>
    </w:p>
    <w:p w:rsidR="00516766" w:rsidRDefault="00516766" w:rsidP="00516766">
      <w:pPr>
        <w:pStyle w:val="Prrafodelista"/>
        <w:numPr>
          <w:ilvl w:val="2"/>
          <w:numId w:val="5"/>
        </w:numPr>
        <w:jc w:val="both"/>
        <w:rPr>
          <w:rFonts w:eastAsia="Times New Roman" w:cs="Times New Roman"/>
          <w:szCs w:val="24"/>
          <w:lang w:val="es-EC" w:eastAsia="es-EC"/>
        </w:rPr>
      </w:pPr>
      <w:r>
        <w:rPr>
          <w:rFonts w:eastAsia="Times New Roman" w:cs="Times New Roman"/>
          <w:szCs w:val="24"/>
          <w:lang w:val="es-EC" w:eastAsia="es-EC"/>
        </w:rPr>
        <w:t>HISTORIA DE LA EDUCACIÓN EN EL ECUADOR</w:t>
      </w:r>
    </w:p>
    <w:p w:rsidR="00516766" w:rsidRDefault="00516766" w:rsidP="00516766">
      <w:pPr>
        <w:pStyle w:val="Prrafodelista"/>
        <w:numPr>
          <w:ilvl w:val="2"/>
          <w:numId w:val="5"/>
        </w:numPr>
        <w:jc w:val="both"/>
        <w:rPr>
          <w:rFonts w:eastAsia="Times New Roman" w:cs="Times New Roman"/>
          <w:szCs w:val="24"/>
          <w:lang w:val="es-EC" w:eastAsia="es-EC"/>
        </w:rPr>
      </w:pPr>
      <w:r>
        <w:rPr>
          <w:rFonts w:eastAsia="Times New Roman" w:cs="Times New Roman"/>
          <w:szCs w:val="24"/>
          <w:lang w:val="es-EC" w:eastAsia="es-EC"/>
        </w:rPr>
        <w:t>TEORÍAS DEL APRENDIZAJE Y MODELOS EDUCATIVOS</w:t>
      </w:r>
    </w:p>
    <w:p w:rsidR="00516766" w:rsidRDefault="00516766" w:rsidP="00516766">
      <w:pPr>
        <w:pStyle w:val="Prrafodelista"/>
        <w:numPr>
          <w:ilvl w:val="2"/>
          <w:numId w:val="5"/>
        </w:numPr>
        <w:jc w:val="both"/>
        <w:rPr>
          <w:rFonts w:eastAsia="Times New Roman" w:cs="Times New Roman"/>
          <w:szCs w:val="24"/>
          <w:lang w:val="es-EC" w:eastAsia="es-EC"/>
        </w:rPr>
      </w:pPr>
      <w:r>
        <w:rPr>
          <w:rFonts w:eastAsia="Times New Roman" w:cs="Times New Roman"/>
          <w:szCs w:val="24"/>
          <w:lang w:val="es-EC" w:eastAsia="es-EC"/>
        </w:rPr>
        <w:t>SABERES Y PRÁCTICAS: CONSTRUCCIÓN IDENTITARIA Y EDUCACIÓN</w:t>
      </w:r>
    </w:p>
    <w:p w:rsidR="00516766" w:rsidRDefault="00516766" w:rsidP="00516766">
      <w:pPr>
        <w:pStyle w:val="Prrafodelista"/>
        <w:numPr>
          <w:ilvl w:val="2"/>
          <w:numId w:val="5"/>
        </w:numPr>
        <w:jc w:val="both"/>
        <w:rPr>
          <w:rFonts w:eastAsia="Times New Roman" w:cs="Times New Roman"/>
          <w:szCs w:val="24"/>
          <w:lang w:val="es-EC" w:eastAsia="es-EC"/>
        </w:rPr>
      </w:pPr>
      <w:r>
        <w:rPr>
          <w:rFonts w:eastAsia="Times New Roman" w:cs="Times New Roman"/>
          <w:szCs w:val="24"/>
          <w:lang w:val="es-EC" w:eastAsia="es-EC"/>
        </w:rPr>
        <w:t>INVESTIGACIÓN EN LA EDUCACIÓN ARTÍSTICA</w:t>
      </w:r>
    </w:p>
    <w:p w:rsidR="001D7B92" w:rsidRPr="001D7B92" w:rsidRDefault="001D7B92" w:rsidP="001D7B92">
      <w:pPr>
        <w:pStyle w:val="Prrafodelista"/>
        <w:ind w:left="1158"/>
        <w:jc w:val="both"/>
        <w:rPr>
          <w:rFonts w:eastAsia="Times New Roman" w:cs="Times New Roman"/>
          <w:szCs w:val="24"/>
          <w:lang w:val="es-EC" w:eastAsia="es-EC"/>
        </w:rPr>
      </w:pPr>
    </w:p>
    <w:p w:rsidR="00254A26" w:rsidRDefault="00EF5127" w:rsidP="00516766">
      <w:r>
        <w:rPr>
          <w:rFonts w:eastAsia="Times New Roman" w:cs="Times New Roman"/>
          <w:szCs w:val="24"/>
          <w:lang w:val="es-EC" w:eastAsia="es-EC"/>
        </w:rPr>
        <w:t xml:space="preserve">Para más informaciones ingresar a la página: </w:t>
      </w:r>
      <w:hyperlink r:id="rId5" w:history="1">
        <w:r w:rsidR="005959CD" w:rsidRPr="0031793D">
          <w:rPr>
            <w:rStyle w:val="Hipervnculo"/>
            <w:rFonts w:eastAsia="Times New Roman" w:cs="Times New Roman"/>
            <w:szCs w:val="24"/>
            <w:lang w:val="es-EC" w:eastAsia="es-EC"/>
          </w:rPr>
          <w:t>www.asefie.org</w:t>
        </w:r>
      </w:hyperlink>
    </w:p>
    <w:sectPr w:rsidR="00254A26" w:rsidSect="003376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382"/>
    <w:multiLevelType w:val="hybridMultilevel"/>
    <w:tmpl w:val="EC3C814C"/>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2AB0DD4"/>
    <w:multiLevelType w:val="multilevel"/>
    <w:tmpl w:val="70F8410C"/>
    <w:lvl w:ilvl="0">
      <w:start w:val="1"/>
      <w:numFmt w:val="decimal"/>
      <w:lvlText w:val="%1."/>
      <w:lvlJc w:val="left"/>
      <w:pPr>
        <w:ind w:left="720" w:hanging="360"/>
      </w:pPr>
    </w:lvl>
    <w:lvl w:ilvl="1">
      <w:start w:val="1"/>
      <w:numFmt w:val="decimal"/>
      <w:isLgl/>
      <w:lvlText w:val="%1.%2"/>
      <w:lvlJc w:val="left"/>
      <w:pPr>
        <w:ind w:left="1158" w:hanging="450"/>
      </w:pPr>
      <w:rPr>
        <w:rFonts w:hint="default"/>
      </w:rPr>
    </w:lvl>
    <w:lvl w:ilvl="2">
      <w:start w:val="1"/>
      <w:numFmt w:val="bullet"/>
      <w:lvlText w:val=""/>
      <w:lvlJc w:val="left"/>
      <w:pPr>
        <w:ind w:left="1776" w:hanging="720"/>
      </w:pPr>
      <w:rPr>
        <w:rFonts w:ascii="Symbol" w:hAnsi="Symbol"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33A73AC"/>
    <w:multiLevelType w:val="hybridMultilevel"/>
    <w:tmpl w:val="AB74F3A6"/>
    <w:lvl w:ilvl="0" w:tplc="080A0001">
      <w:start w:val="1"/>
      <w:numFmt w:val="bullet"/>
      <w:lvlText w:val=""/>
      <w:lvlJc w:val="left"/>
      <w:pPr>
        <w:ind w:left="1878" w:hanging="360"/>
      </w:pPr>
      <w:rPr>
        <w:rFonts w:ascii="Symbol" w:hAnsi="Symbol" w:hint="default"/>
      </w:rPr>
    </w:lvl>
    <w:lvl w:ilvl="1" w:tplc="080A0003" w:tentative="1">
      <w:start w:val="1"/>
      <w:numFmt w:val="bullet"/>
      <w:lvlText w:val="o"/>
      <w:lvlJc w:val="left"/>
      <w:pPr>
        <w:ind w:left="2598" w:hanging="360"/>
      </w:pPr>
      <w:rPr>
        <w:rFonts w:ascii="Courier New" w:hAnsi="Courier New" w:cs="Courier New" w:hint="default"/>
      </w:rPr>
    </w:lvl>
    <w:lvl w:ilvl="2" w:tplc="080A0005" w:tentative="1">
      <w:start w:val="1"/>
      <w:numFmt w:val="bullet"/>
      <w:lvlText w:val=""/>
      <w:lvlJc w:val="left"/>
      <w:pPr>
        <w:ind w:left="3318" w:hanging="360"/>
      </w:pPr>
      <w:rPr>
        <w:rFonts w:ascii="Wingdings" w:hAnsi="Wingdings" w:hint="default"/>
      </w:rPr>
    </w:lvl>
    <w:lvl w:ilvl="3" w:tplc="080A0001" w:tentative="1">
      <w:start w:val="1"/>
      <w:numFmt w:val="bullet"/>
      <w:lvlText w:val=""/>
      <w:lvlJc w:val="left"/>
      <w:pPr>
        <w:ind w:left="4038" w:hanging="360"/>
      </w:pPr>
      <w:rPr>
        <w:rFonts w:ascii="Symbol" w:hAnsi="Symbol" w:hint="default"/>
      </w:rPr>
    </w:lvl>
    <w:lvl w:ilvl="4" w:tplc="080A0003" w:tentative="1">
      <w:start w:val="1"/>
      <w:numFmt w:val="bullet"/>
      <w:lvlText w:val="o"/>
      <w:lvlJc w:val="left"/>
      <w:pPr>
        <w:ind w:left="4758" w:hanging="360"/>
      </w:pPr>
      <w:rPr>
        <w:rFonts w:ascii="Courier New" w:hAnsi="Courier New" w:cs="Courier New" w:hint="default"/>
      </w:rPr>
    </w:lvl>
    <w:lvl w:ilvl="5" w:tplc="080A0005" w:tentative="1">
      <w:start w:val="1"/>
      <w:numFmt w:val="bullet"/>
      <w:lvlText w:val=""/>
      <w:lvlJc w:val="left"/>
      <w:pPr>
        <w:ind w:left="5478" w:hanging="360"/>
      </w:pPr>
      <w:rPr>
        <w:rFonts w:ascii="Wingdings" w:hAnsi="Wingdings" w:hint="default"/>
      </w:rPr>
    </w:lvl>
    <w:lvl w:ilvl="6" w:tplc="080A0001" w:tentative="1">
      <w:start w:val="1"/>
      <w:numFmt w:val="bullet"/>
      <w:lvlText w:val=""/>
      <w:lvlJc w:val="left"/>
      <w:pPr>
        <w:ind w:left="6198" w:hanging="360"/>
      </w:pPr>
      <w:rPr>
        <w:rFonts w:ascii="Symbol" w:hAnsi="Symbol" w:hint="default"/>
      </w:rPr>
    </w:lvl>
    <w:lvl w:ilvl="7" w:tplc="080A0003" w:tentative="1">
      <w:start w:val="1"/>
      <w:numFmt w:val="bullet"/>
      <w:lvlText w:val="o"/>
      <w:lvlJc w:val="left"/>
      <w:pPr>
        <w:ind w:left="6918" w:hanging="360"/>
      </w:pPr>
      <w:rPr>
        <w:rFonts w:ascii="Courier New" w:hAnsi="Courier New" w:cs="Courier New" w:hint="default"/>
      </w:rPr>
    </w:lvl>
    <w:lvl w:ilvl="8" w:tplc="080A0005" w:tentative="1">
      <w:start w:val="1"/>
      <w:numFmt w:val="bullet"/>
      <w:lvlText w:val=""/>
      <w:lvlJc w:val="left"/>
      <w:pPr>
        <w:ind w:left="7638" w:hanging="360"/>
      </w:pPr>
      <w:rPr>
        <w:rFonts w:ascii="Wingdings" w:hAnsi="Wingdings" w:hint="default"/>
      </w:rPr>
    </w:lvl>
  </w:abstractNum>
  <w:abstractNum w:abstractNumId="3" w15:restartNumberingAfterBreak="0">
    <w:nsid w:val="1E4B5A78"/>
    <w:multiLevelType w:val="hybridMultilevel"/>
    <w:tmpl w:val="18E45A2A"/>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38C3962"/>
    <w:multiLevelType w:val="hybridMultilevel"/>
    <w:tmpl w:val="6EBE02FE"/>
    <w:lvl w:ilvl="0" w:tplc="D3EC921A">
      <w:start w:val="3"/>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AB874F3"/>
    <w:multiLevelType w:val="hybridMultilevel"/>
    <w:tmpl w:val="D722F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A733AA"/>
    <w:multiLevelType w:val="multilevel"/>
    <w:tmpl w:val="484CE596"/>
    <w:lvl w:ilvl="0">
      <w:start w:val="1"/>
      <w:numFmt w:val="decimal"/>
      <w:lvlText w:val="%1."/>
      <w:lvlJc w:val="left"/>
      <w:pPr>
        <w:ind w:left="720" w:hanging="360"/>
      </w:pPr>
    </w:lvl>
    <w:lvl w:ilvl="1">
      <w:start w:val="1"/>
      <w:numFmt w:val="decimal"/>
      <w:isLgl/>
      <w:lvlText w:val="%1.%2"/>
      <w:lvlJc w:val="left"/>
      <w:pPr>
        <w:ind w:left="115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430CE0"/>
    <w:multiLevelType w:val="hybridMultilevel"/>
    <w:tmpl w:val="4340409E"/>
    <w:lvl w:ilvl="0" w:tplc="080A0001">
      <w:start w:val="1"/>
      <w:numFmt w:val="bullet"/>
      <w:lvlText w:val=""/>
      <w:lvlJc w:val="left"/>
      <w:pPr>
        <w:ind w:left="1878" w:hanging="360"/>
      </w:pPr>
      <w:rPr>
        <w:rFonts w:ascii="Symbol" w:hAnsi="Symbol" w:hint="default"/>
      </w:rPr>
    </w:lvl>
    <w:lvl w:ilvl="1" w:tplc="080A0003" w:tentative="1">
      <w:start w:val="1"/>
      <w:numFmt w:val="bullet"/>
      <w:lvlText w:val="o"/>
      <w:lvlJc w:val="left"/>
      <w:pPr>
        <w:ind w:left="2598" w:hanging="360"/>
      </w:pPr>
      <w:rPr>
        <w:rFonts w:ascii="Courier New" w:hAnsi="Courier New" w:cs="Courier New" w:hint="default"/>
      </w:rPr>
    </w:lvl>
    <w:lvl w:ilvl="2" w:tplc="080A0005" w:tentative="1">
      <w:start w:val="1"/>
      <w:numFmt w:val="bullet"/>
      <w:lvlText w:val=""/>
      <w:lvlJc w:val="left"/>
      <w:pPr>
        <w:ind w:left="3318" w:hanging="360"/>
      </w:pPr>
      <w:rPr>
        <w:rFonts w:ascii="Wingdings" w:hAnsi="Wingdings" w:hint="default"/>
      </w:rPr>
    </w:lvl>
    <w:lvl w:ilvl="3" w:tplc="080A0001" w:tentative="1">
      <w:start w:val="1"/>
      <w:numFmt w:val="bullet"/>
      <w:lvlText w:val=""/>
      <w:lvlJc w:val="left"/>
      <w:pPr>
        <w:ind w:left="4038" w:hanging="360"/>
      </w:pPr>
      <w:rPr>
        <w:rFonts w:ascii="Symbol" w:hAnsi="Symbol" w:hint="default"/>
      </w:rPr>
    </w:lvl>
    <w:lvl w:ilvl="4" w:tplc="080A0003" w:tentative="1">
      <w:start w:val="1"/>
      <w:numFmt w:val="bullet"/>
      <w:lvlText w:val="o"/>
      <w:lvlJc w:val="left"/>
      <w:pPr>
        <w:ind w:left="4758" w:hanging="360"/>
      </w:pPr>
      <w:rPr>
        <w:rFonts w:ascii="Courier New" w:hAnsi="Courier New" w:cs="Courier New" w:hint="default"/>
      </w:rPr>
    </w:lvl>
    <w:lvl w:ilvl="5" w:tplc="080A0005" w:tentative="1">
      <w:start w:val="1"/>
      <w:numFmt w:val="bullet"/>
      <w:lvlText w:val=""/>
      <w:lvlJc w:val="left"/>
      <w:pPr>
        <w:ind w:left="5478" w:hanging="360"/>
      </w:pPr>
      <w:rPr>
        <w:rFonts w:ascii="Wingdings" w:hAnsi="Wingdings" w:hint="default"/>
      </w:rPr>
    </w:lvl>
    <w:lvl w:ilvl="6" w:tplc="080A0001" w:tentative="1">
      <w:start w:val="1"/>
      <w:numFmt w:val="bullet"/>
      <w:lvlText w:val=""/>
      <w:lvlJc w:val="left"/>
      <w:pPr>
        <w:ind w:left="6198" w:hanging="360"/>
      </w:pPr>
      <w:rPr>
        <w:rFonts w:ascii="Symbol" w:hAnsi="Symbol" w:hint="default"/>
      </w:rPr>
    </w:lvl>
    <w:lvl w:ilvl="7" w:tplc="080A0003" w:tentative="1">
      <w:start w:val="1"/>
      <w:numFmt w:val="bullet"/>
      <w:lvlText w:val="o"/>
      <w:lvlJc w:val="left"/>
      <w:pPr>
        <w:ind w:left="6918" w:hanging="360"/>
      </w:pPr>
      <w:rPr>
        <w:rFonts w:ascii="Courier New" w:hAnsi="Courier New" w:cs="Courier New" w:hint="default"/>
      </w:rPr>
    </w:lvl>
    <w:lvl w:ilvl="8" w:tplc="080A0005" w:tentative="1">
      <w:start w:val="1"/>
      <w:numFmt w:val="bullet"/>
      <w:lvlText w:val=""/>
      <w:lvlJc w:val="left"/>
      <w:pPr>
        <w:ind w:left="7638" w:hanging="360"/>
      </w:pPr>
      <w:rPr>
        <w:rFonts w:ascii="Wingdings" w:hAnsi="Wingdings" w:hint="default"/>
      </w:rPr>
    </w:lvl>
  </w:abstractNum>
  <w:abstractNum w:abstractNumId="8" w15:restartNumberingAfterBreak="0">
    <w:nsid w:val="43780D7A"/>
    <w:multiLevelType w:val="hybridMultilevel"/>
    <w:tmpl w:val="DB4207F6"/>
    <w:lvl w:ilvl="0" w:tplc="E4681214">
      <w:start w:val="1"/>
      <w:numFmt w:val="lowerLetter"/>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9" w15:restartNumberingAfterBreak="0">
    <w:nsid w:val="69681906"/>
    <w:multiLevelType w:val="hybridMultilevel"/>
    <w:tmpl w:val="ECFADCB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7356727B"/>
    <w:multiLevelType w:val="hybridMultilevel"/>
    <w:tmpl w:val="5A1431DE"/>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num w:numId="1">
    <w:abstractNumId w:val="3"/>
  </w:num>
  <w:num w:numId="2">
    <w:abstractNumId w:val="9"/>
  </w:num>
  <w:num w:numId="3">
    <w:abstractNumId w:val="0"/>
  </w:num>
  <w:num w:numId="4">
    <w:abstractNumId w:val="4"/>
  </w:num>
  <w:num w:numId="5">
    <w:abstractNumId w:val="6"/>
  </w:num>
  <w:num w:numId="6">
    <w:abstractNumId w:val="8"/>
  </w:num>
  <w:num w:numId="7">
    <w:abstractNumId w:val="1"/>
  </w:num>
  <w:num w:numId="8">
    <w:abstractNumId w:val="2"/>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26"/>
    <w:rsid w:val="000117FE"/>
    <w:rsid w:val="0005001F"/>
    <w:rsid w:val="000A4220"/>
    <w:rsid w:val="001D7B92"/>
    <w:rsid w:val="001F2D08"/>
    <w:rsid w:val="00254A26"/>
    <w:rsid w:val="00277A38"/>
    <w:rsid w:val="002E2E70"/>
    <w:rsid w:val="00337680"/>
    <w:rsid w:val="0039402F"/>
    <w:rsid w:val="00444AE9"/>
    <w:rsid w:val="00516766"/>
    <w:rsid w:val="005959CD"/>
    <w:rsid w:val="00650B69"/>
    <w:rsid w:val="00713134"/>
    <w:rsid w:val="007A4A52"/>
    <w:rsid w:val="008D61EF"/>
    <w:rsid w:val="00983FCA"/>
    <w:rsid w:val="009D7C37"/>
    <w:rsid w:val="009E4CCF"/>
    <w:rsid w:val="00AA237F"/>
    <w:rsid w:val="00AF1D76"/>
    <w:rsid w:val="00B60023"/>
    <w:rsid w:val="00CC7DD0"/>
    <w:rsid w:val="00DE5DEC"/>
    <w:rsid w:val="00EF5127"/>
    <w:rsid w:val="00F52E12"/>
    <w:rsid w:val="00FA28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A5D6"/>
  <w15:docId w15:val="{7BA58E70-06B1-45FF-91DE-9DBE29E1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A26"/>
    <w:pPr>
      <w:spacing w:after="0" w:line="240" w:lineRule="auto"/>
    </w:pPr>
    <w:rPr>
      <w:rFonts w:ascii="Times New Roman" w:hAnsi="Times New Roman"/>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2D08"/>
    <w:pPr>
      <w:ind w:left="720"/>
      <w:contextualSpacing/>
    </w:pPr>
  </w:style>
  <w:style w:type="character" w:styleId="Hipervnculo">
    <w:name w:val="Hyperlink"/>
    <w:basedOn w:val="Fuentedeprrafopredeter"/>
    <w:uiPriority w:val="99"/>
    <w:unhideWhenUsed/>
    <w:rsid w:val="00AF1D76"/>
    <w:rPr>
      <w:color w:val="0000FF" w:themeColor="hyperlink"/>
      <w:u w:val="single"/>
    </w:rPr>
  </w:style>
  <w:style w:type="paragraph" w:styleId="Textodeglobo">
    <w:name w:val="Balloon Text"/>
    <w:basedOn w:val="Normal"/>
    <w:link w:val="TextodegloboCar"/>
    <w:uiPriority w:val="99"/>
    <w:semiHidden/>
    <w:unhideWhenUsed/>
    <w:rsid w:val="00FA28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2891"/>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13894">
      <w:bodyDiv w:val="1"/>
      <w:marLeft w:val="0"/>
      <w:marRight w:val="0"/>
      <w:marTop w:val="0"/>
      <w:marBottom w:val="0"/>
      <w:divBdr>
        <w:top w:val="none" w:sz="0" w:space="0" w:color="auto"/>
        <w:left w:val="none" w:sz="0" w:space="0" w:color="auto"/>
        <w:bottom w:val="none" w:sz="0" w:space="0" w:color="auto"/>
        <w:right w:val="none" w:sz="0" w:space="0" w:color="auto"/>
      </w:divBdr>
      <w:divsChild>
        <w:div w:id="1460607422">
          <w:marLeft w:val="0"/>
          <w:marRight w:val="0"/>
          <w:marTop w:val="0"/>
          <w:marBottom w:val="0"/>
          <w:divBdr>
            <w:top w:val="none" w:sz="0" w:space="0" w:color="auto"/>
            <w:left w:val="none" w:sz="0" w:space="0" w:color="auto"/>
            <w:bottom w:val="none" w:sz="0" w:space="0" w:color="auto"/>
            <w:right w:val="none" w:sz="0" w:space="0" w:color="auto"/>
          </w:divBdr>
        </w:div>
        <w:div w:id="364988343">
          <w:marLeft w:val="0"/>
          <w:marRight w:val="0"/>
          <w:marTop w:val="0"/>
          <w:marBottom w:val="0"/>
          <w:divBdr>
            <w:top w:val="none" w:sz="0" w:space="0" w:color="auto"/>
            <w:left w:val="none" w:sz="0" w:space="0" w:color="auto"/>
            <w:bottom w:val="none" w:sz="0" w:space="0" w:color="auto"/>
            <w:right w:val="none" w:sz="0" w:space="0" w:color="auto"/>
          </w:divBdr>
        </w:div>
        <w:div w:id="1523742032">
          <w:marLeft w:val="0"/>
          <w:marRight w:val="0"/>
          <w:marTop w:val="0"/>
          <w:marBottom w:val="0"/>
          <w:divBdr>
            <w:top w:val="none" w:sz="0" w:space="0" w:color="auto"/>
            <w:left w:val="none" w:sz="0" w:space="0" w:color="auto"/>
            <w:bottom w:val="none" w:sz="0" w:space="0" w:color="auto"/>
            <w:right w:val="none" w:sz="0" w:space="0" w:color="auto"/>
          </w:divBdr>
        </w:div>
        <w:div w:id="995645123">
          <w:marLeft w:val="0"/>
          <w:marRight w:val="0"/>
          <w:marTop w:val="0"/>
          <w:marBottom w:val="0"/>
          <w:divBdr>
            <w:top w:val="none" w:sz="0" w:space="0" w:color="auto"/>
            <w:left w:val="none" w:sz="0" w:space="0" w:color="auto"/>
            <w:bottom w:val="none" w:sz="0" w:space="0" w:color="auto"/>
            <w:right w:val="none" w:sz="0" w:space="0" w:color="auto"/>
          </w:divBdr>
        </w:div>
        <w:div w:id="411510935">
          <w:marLeft w:val="0"/>
          <w:marRight w:val="0"/>
          <w:marTop w:val="0"/>
          <w:marBottom w:val="0"/>
          <w:divBdr>
            <w:top w:val="none" w:sz="0" w:space="0" w:color="auto"/>
            <w:left w:val="none" w:sz="0" w:space="0" w:color="auto"/>
            <w:bottom w:val="none" w:sz="0" w:space="0" w:color="auto"/>
            <w:right w:val="none" w:sz="0" w:space="0" w:color="auto"/>
          </w:divBdr>
        </w:div>
        <w:div w:id="1029716315">
          <w:marLeft w:val="0"/>
          <w:marRight w:val="0"/>
          <w:marTop w:val="0"/>
          <w:marBottom w:val="0"/>
          <w:divBdr>
            <w:top w:val="none" w:sz="0" w:space="0" w:color="auto"/>
            <w:left w:val="none" w:sz="0" w:space="0" w:color="auto"/>
            <w:bottom w:val="none" w:sz="0" w:space="0" w:color="auto"/>
            <w:right w:val="none" w:sz="0" w:space="0" w:color="auto"/>
          </w:divBdr>
        </w:div>
        <w:div w:id="2106729533">
          <w:marLeft w:val="0"/>
          <w:marRight w:val="0"/>
          <w:marTop w:val="0"/>
          <w:marBottom w:val="0"/>
          <w:divBdr>
            <w:top w:val="none" w:sz="0" w:space="0" w:color="auto"/>
            <w:left w:val="none" w:sz="0" w:space="0" w:color="auto"/>
            <w:bottom w:val="none" w:sz="0" w:space="0" w:color="auto"/>
            <w:right w:val="none" w:sz="0" w:space="0" w:color="auto"/>
          </w:divBdr>
        </w:div>
        <w:div w:id="1351831760">
          <w:marLeft w:val="0"/>
          <w:marRight w:val="0"/>
          <w:marTop w:val="0"/>
          <w:marBottom w:val="0"/>
          <w:divBdr>
            <w:top w:val="none" w:sz="0" w:space="0" w:color="auto"/>
            <w:left w:val="none" w:sz="0" w:space="0" w:color="auto"/>
            <w:bottom w:val="none" w:sz="0" w:space="0" w:color="auto"/>
            <w:right w:val="none" w:sz="0" w:space="0" w:color="auto"/>
          </w:divBdr>
        </w:div>
        <w:div w:id="1642152314">
          <w:marLeft w:val="0"/>
          <w:marRight w:val="0"/>
          <w:marTop w:val="0"/>
          <w:marBottom w:val="0"/>
          <w:divBdr>
            <w:top w:val="none" w:sz="0" w:space="0" w:color="auto"/>
            <w:left w:val="none" w:sz="0" w:space="0" w:color="auto"/>
            <w:bottom w:val="none" w:sz="0" w:space="0" w:color="auto"/>
            <w:right w:val="none" w:sz="0" w:space="0" w:color="auto"/>
          </w:divBdr>
        </w:div>
        <w:div w:id="235867084">
          <w:marLeft w:val="0"/>
          <w:marRight w:val="0"/>
          <w:marTop w:val="0"/>
          <w:marBottom w:val="0"/>
          <w:divBdr>
            <w:top w:val="none" w:sz="0" w:space="0" w:color="auto"/>
            <w:left w:val="none" w:sz="0" w:space="0" w:color="auto"/>
            <w:bottom w:val="none" w:sz="0" w:space="0" w:color="auto"/>
            <w:right w:val="none" w:sz="0" w:space="0" w:color="auto"/>
          </w:divBdr>
        </w:div>
        <w:div w:id="739056762">
          <w:marLeft w:val="0"/>
          <w:marRight w:val="0"/>
          <w:marTop w:val="0"/>
          <w:marBottom w:val="0"/>
          <w:divBdr>
            <w:top w:val="none" w:sz="0" w:space="0" w:color="auto"/>
            <w:left w:val="none" w:sz="0" w:space="0" w:color="auto"/>
            <w:bottom w:val="none" w:sz="0" w:space="0" w:color="auto"/>
            <w:right w:val="none" w:sz="0" w:space="0" w:color="auto"/>
          </w:divBdr>
        </w:div>
        <w:div w:id="1986546205">
          <w:marLeft w:val="0"/>
          <w:marRight w:val="0"/>
          <w:marTop w:val="0"/>
          <w:marBottom w:val="0"/>
          <w:divBdr>
            <w:top w:val="none" w:sz="0" w:space="0" w:color="auto"/>
            <w:left w:val="none" w:sz="0" w:space="0" w:color="auto"/>
            <w:bottom w:val="none" w:sz="0" w:space="0" w:color="auto"/>
            <w:right w:val="none" w:sz="0" w:space="0" w:color="auto"/>
          </w:divBdr>
        </w:div>
        <w:div w:id="1295480043">
          <w:marLeft w:val="0"/>
          <w:marRight w:val="0"/>
          <w:marTop w:val="0"/>
          <w:marBottom w:val="0"/>
          <w:divBdr>
            <w:top w:val="none" w:sz="0" w:space="0" w:color="auto"/>
            <w:left w:val="none" w:sz="0" w:space="0" w:color="auto"/>
            <w:bottom w:val="none" w:sz="0" w:space="0" w:color="auto"/>
            <w:right w:val="none" w:sz="0" w:space="0" w:color="auto"/>
          </w:divBdr>
        </w:div>
        <w:div w:id="226192486">
          <w:marLeft w:val="0"/>
          <w:marRight w:val="0"/>
          <w:marTop w:val="0"/>
          <w:marBottom w:val="0"/>
          <w:divBdr>
            <w:top w:val="none" w:sz="0" w:space="0" w:color="auto"/>
            <w:left w:val="none" w:sz="0" w:space="0" w:color="auto"/>
            <w:bottom w:val="none" w:sz="0" w:space="0" w:color="auto"/>
            <w:right w:val="none" w:sz="0" w:space="0" w:color="auto"/>
          </w:divBdr>
        </w:div>
        <w:div w:id="981542581">
          <w:marLeft w:val="0"/>
          <w:marRight w:val="0"/>
          <w:marTop w:val="0"/>
          <w:marBottom w:val="0"/>
          <w:divBdr>
            <w:top w:val="none" w:sz="0" w:space="0" w:color="auto"/>
            <w:left w:val="none" w:sz="0" w:space="0" w:color="auto"/>
            <w:bottom w:val="none" w:sz="0" w:space="0" w:color="auto"/>
            <w:right w:val="none" w:sz="0" w:space="0" w:color="auto"/>
          </w:divBdr>
        </w:div>
        <w:div w:id="1848670359">
          <w:marLeft w:val="0"/>
          <w:marRight w:val="0"/>
          <w:marTop w:val="0"/>
          <w:marBottom w:val="0"/>
          <w:divBdr>
            <w:top w:val="none" w:sz="0" w:space="0" w:color="auto"/>
            <w:left w:val="none" w:sz="0" w:space="0" w:color="auto"/>
            <w:bottom w:val="none" w:sz="0" w:space="0" w:color="auto"/>
            <w:right w:val="none" w:sz="0" w:space="0" w:color="auto"/>
          </w:divBdr>
        </w:div>
        <w:div w:id="1720321725">
          <w:marLeft w:val="0"/>
          <w:marRight w:val="0"/>
          <w:marTop w:val="0"/>
          <w:marBottom w:val="0"/>
          <w:divBdr>
            <w:top w:val="none" w:sz="0" w:space="0" w:color="auto"/>
            <w:left w:val="none" w:sz="0" w:space="0" w:color="auto"/>
            <w:bottom w:val="none" w:sz="0" w:space="0" w:color="auto"/>
            <w:right w:val="none" w:sz="0" w:space="0" w:color="auto"/>
          </w:divBdr>
        </w:div>
        <w:div w:id="127673217">
          <w:marLeft w:val="0"/>
          <w:marRight w:val="0"/>
          <w:marTop w:val="0"/>
          <w:marBottom w:val="0"/>
          <w:divBdr>
            <w:top w:val="none" w:sz="0" w:space="0" w:color="auto"/>
            <w:left w:val="none" w:sz="0" w:space="0" w:color="auto"/>
            <w:bottom w:val="none" w:sz="0" w:space="0" w:color="auto"/>
            <w:right w:val="none" w:sz="0" w:space="0" w:color="auto"/>
          </w:divBdr>
        </w:div>
        <w:div w:id="276300544">
          <w:marLeft w:val="0"/>
          <w:marRight w:val="0"/>
          <w:marTop w:val="0"/>
          <w:marBottom w:val="0"/>
          <w:divBdr>
            <w:top w:val="none" w:sz="0" w:space="0" w:color="auto"/>
            <w:left w:val="none" w:sz="0" w:space="0" w:color="auto"/>
            <w:bottom w:val="none" w:sz="0" w:space="0" w:color="auto"/>
            <w:right w:val="none" w:sz="0" w:space="0" w:color="auto"/>
          </w:divBdr>
        </w:div>
        <w:div w:id="698897172">
          <w:marLeft w:val="0"/>
          <w:marRight w:val="0"/>
          <w:marTop w:val="0"/>
          <w:marBottom w:val="0"/>
          <w:divBdr>
            <w:top w:val="none" w:sz="0" w:space="0" w:color="auto"/>
            <w:left w:val="none" w:sz="0" w:space="0" w:color="auto"/>
            <w:bottom w:val="none" w:sz="0" w:space="0" w:color="auto"/>
            <w:right w:val="none" w:sz="0" w:space="0" w:color="auto"/>
          </w:divBdr>
        </w:div>
        <w:div w:id="897789113">
          <w:marLeft w:val="0"/>
          <w:marRight w:val="0"/>
          <w:marTop w:val="0"/>
          <w:marBottom w:val="0"/>
          <w:divBdr>
            <w:top w:val="none" w:sz="0" w:space="0" w:color="auto"/>
            <w:left w:val="none" w:sz="0" w:space="0" w:color="auto"/>
            <w:bottom w:val="none" w:sz="0" w:space="0" w:color="auto"/>
            <w:right w:val="none" w:sz="0" w:space="0" w:color="auto"/>
          </w:divBdr>
        </w:div>
        <w:div w:id="994141405">
          <w:marLeft w:val="0"/>
          <w:marRight w:val="0"/>
          <w:marTop w:val="0"/>
          <w:marBottom w:val="0"/>
          <w:divBdr>
            <w:top w:val="none" w:sz="0" w:space="0" w:color="auto"/>
            <w:left w:val="none" w:sz="0" w:space="0" w:color="auto"/>
            <w:bottom w:val="none" w:sz="0" w:space="0" w:color="auto"/>
            <w:right w:val="none" w:sz="0" w:space="0" w:color="auto"/>
          </w:divBdr>
        </w:div>
        <w:div w:id="690882575">
          <w:marLeft w:val="0"/>
          <w:marRight w:val="0"/>
          <w:marTop w:val="0"/>
          <w:marBottom w:val="0"/>
          <w:divBdr>
            <w:top w:val="none" w:sz="0" w:space="0" w:color="auto"/>
            <w:left w:val="none" w:sz="0" w:space="0" w:color="auto"/>
            <w:bottom w:val="none" w:sz="0" w:space="0" w:color="auto"/>
            <w:right w:val="none" w:sz="0" w:space="0" w:color="auto"/>
          </w:divBdr>
        </w:div>
        <w:div w:id="877669711">
          <w:marLeft w:val="0"/>
          <w:marRight w:val="0"/>
          <w:marTop w:val="0"/>
          <w:marBottom w:val="0"/>
          <w:divBdr>
            <w:top w:val="none" w:sz="0" w:space="0" w:color="auto"/>
            <w:left w:val="none" w:sz="0" w:space="0" w:color="auto"/>
            <w:bottom w:val="none" w:sz="0" w:space="0" w:color="auto"/>
            <w:right w:val="none" w:sz="0" w:space="0" w:color="auto"/>
          </w:divBdr>
        </w:div>
        <w:div w:id="909465951">
          <w:marLeft w:val="0"/>
          <w:marRight w:val="0"/>
          <w:marTop w:val="0"/>
          <w:marBottom w:val="0"/>
          <w:divBdr>
            <w:top w:val="none" w:sz="0" w:space="0" w:color="auto"/>
            <w:left w:val="none" w:sz="0" w:space="0" w:color="auto"/>
            <w:bottom w:val="none" w:sz="0" w:space="0" w:color="auto"/>
            <w:right w:val="none" w:sz="0" w:space="0" w:color="auto"/>
          </w:divBdr>
        </w:div>
        <w:div w:id="1072387585">
          <w:marLeft w:val="0"/>
          <w:marRight w:val="0"/>
          <w:marTop w:val="0"/>
          <w:marBottom w:val="0"/>
          <w:divBdr>
            <w:top w:val="none" w:sz="0" w:space="0" w:color="auto"/>
            <w:left w:val="none" w:sz="0" w:space="0" w:color="auto"/>
            <w:bottom w:val="none" w:sz="0" w:space="0" w:color="auto"/>
            <w:right w:val="none" w:sz="0" w:space="0" w:color="auto"/>
          </w:divBdr>
        </w:div>
        <w:div w:id="369958079">
          <w:marLeft w:val="0"/>
          <w:marRight w:val="0"/>
          <w:marTop w:val="0"/>
          <w:marBottom w:val="0"/>
          <w:divBdr>
            <w:top w:val="none" w:sz="0" w:space="0" w:color="auto"/>
            <w:left w:val="none" w:sz="0" w:space="0" w:color="auto"/>
            <w:bottom w:val="none" w:sz="0" w:space="0" w:color="auto"/>
            <w:right w:val="none" w:sz="0" w:space="0" w:color="auto"/>
          </w:divBdr>
        </w:div>
        <w:div w:id="1851404673">
          <w:marLeft w:val="0"/>
          <w:marRight w:val="0"/>
          <w:marTop w:val="0"/>
          <w:marBottom w:val="0"/>
          <w:divBdr>
            <w:top w:val="none" w:sz="0" w:space="0" w:color="auto"/>
            <w:left w:val="none" w:sz="0" w:space="0" w:color="auto"/>
            <w:bottom w:val="none" w:sz="0" w:space="0" w:color="auto"/>
            <w:right w:val="none" w:sz="0" w:space="0" w:color="auto"/>
          </w:divBdr>
        </w:div>
        <w:div w:id="627857752">
          <w:marLeft w:val="0"/>
          <w:marRight w:val="0"/>
          <w:marTop w:val="0"/>
          <w:marBottom w:val="0"/>
          <w:divBdr>
            <w:top w:val="none" w:sz="0" w:space="0" w:color="auto"/>
            <w:left w:val="none" w:sz="0" w:space="0" w:color="auto"/>
            <w:bottom w:val="none" w:sz="0" w:space="0" w:color="auto"/>
            <w:right w:val="none" w:sz="0" w:space="0" w:color="auto"/>
          </w:divBdr>
        </w:div>
      </w:divsChild>
    </w:div>
    <w:div w:id="1239707063">
      <w:bodyDiv w:val="1"/>
      <w:marLeft w:val="0"/>
      <w:marRight w:val="0"/>
      <w:marTop w:val="0"/>
      <w:marBottom w:val="0"/>
      <w:divBdr>
        <w:top w:val="none" w:sz="0" w:space="0" w:color="auto"/>
        <w:left w:val="none" w:sz="0" w:space="0" w:color="auto"/>
        <w:bottom w:val="none" w:sz="0" w:space="0" w:color="auto"/>
        <w:right w:val="none" w:sz="0" w:space="0" w:color="auto"/>
      </w:divBdr>
      <w:divsChild>
        <w:div w:id="1837383796">
          <w:marLeft w:val="0"/>
          <w:marRight w:val="0"/>
          <w:marTop w:val="0"/>
          <w:marBottom w:val="0"/>
          <w:divBdr>
            <w:top w:val="none" w:sz="0" w:space="0" w:color="auto"/>
            <w:left w:val="none" w:sz="0" w:space="0" w:color="auto"/>
            <w:bottom w:val="none" w:sz="0" w:space="0" w:color="auto"/>
            <w:right w:val="none" w:sz="0" w:space="0" w:color="auto"/>
          </w:divBdr>
        </w:div>
        <w:div w:id="966817429">
          <w:marLeft w:val="0"/>
          <w:marRight w:val="0"/>
          <w:marTop w:val="0"/>
          <w:marBottom w:val="0"/>
          <w:divBdr>
            <w:top w:val="none" w:sz="0" w:space="0" w:color="auto"/>
            <w:left w:val="none" w:sz="0" w:space="0" w:color="auto"/>
            <w:bottom w:val="none" w:sz="0" w:space="0" w:color="auto"/>
            <w:right w:val="none" w:sz="0" w:space="0" w:color="auto"/>
          </w:divBdr>
        </w:div>
        <w:div w:id="1261833464">
          <w:marLeft w:val="0"/>
          <w:marRight w:val="0"/>
          <w:marTop w:val="0"/>
          <w:marBottom w:val="0"/>
          <w:divBdr>
            <w:top w:val="none" w:sz="0" w:space="0" w:color="auto"/>
            <w:left w:val="none" w:sz="0" w:space="0" w:color="auto"/>
            <w:bottom w:val="none" w:sz="0" w:space="0" w:color="auto"/>
            <w:right w:val="none" w:sz="0" w:space="0" w:color="auto"/>
          </w:divBdr>
        </w:div>
        <w:div w:id="257829673">
          <w:marLeft w:val="0"/>
          <w:marRight w:val="0"/>
          <w:marTop w:val="0"/>
          <w:marBottom w:val="0"/>
          <w:divBdr>
            <w:top w:val="none" w:sz="0" w:space="0" w:color="auto"/>
            <w:left w:val="none" w:sz="0" w:space="0" w:color="auto"/>
            <w:bottom w:val="none" w:sz="0" w:space="0" w:color="auto"/>
            <w:right w:val="none" w:sz="0" w:space="0" w:color="auto"/>
          </w:divBdr>
        </w:div>
        <w:div w:id="1386562342">
          <w:marLeft w:val="0"/>
          <w:marRight w:val="0"/>
          <w:marTop w:val="0"/>
          <w:marBottom w:val="0"/>
          <w:divBdr>
            <w:top w:val="none" w:sz="0" w:space="0" w:color="auto"/>
            <w:left w:val="none" w:sz="0" w:space="0" w:color="auto"/>
            <w:bottom w:val="none" w:sz="0" w:space="0" w:color="auto"/>
            <w:right w:val="none" w:sz="0" w:space="0" w:color="auto"/>
          </w:divBdr>
        </w:div>
        <w:div w:id="775559298">
          <w:marLeft w:val="0"/>
          <w:marRight w:val="0"/>
          <w:marTop w:val="0"/>
          <w:marBottom w:val="0"/>
          <w:divBdr>
            <w:top w:val="none" w:sz="0" w:space="0" w:color="auto"/>
            <w:left w:val="none" w:sz="0" w:space="0" w:color="auto"/>
            <w:bottom w:val="none" w:sz="0" w:space="0" w:color="auto"/>
            <w:right w:val="none" w:sz="0" w:space="0" w:color="auto"/>
          </w:divBdr>
        </w:div>
        <w:div w:id="1289508156">
          <w:marLeft w:val="0"/>
          <w:marRight w:val="0"/>
          <w:marTop w:val="0"/>
          <w:marBottom w:val="0"/>
          <w:divBdr>
            <w:top w:val="none" w:sz="0" w:space="0" w:color="auto"/>
            <w:left w:val="none" w:sz="0" w:space="0" w:color="auto"/>
            <w:bottom w:val="none" w:sz="0" w:space="0" w:color="auto"/>
            <w:right w:val="none" w:sz="0" w:space="0" w:color="auto"/>
          </w:divBdr>
        </w:div>
        <w:div w:id="2078161595">
          <w:marLeft w:val="0"/>
          <w:marRight w:val="0"/>
          <w:marTop w:val="0"/>
          <w:marBottom w:val="0"/>
          <w:divBdr>
            <w:top w:val="none" w:sz="0" w:space="0" w:color="auto"/>
            <w:left w:val="none" w:sz="0" w:space="0" w:color="auto"/>
            <w:bottom w:val="none" w:sz="0" w:space="0" w:color="auto"/>
            <w:right w:val="none" w:sz="0" w:space="0" w:color="auto"/>
          </w:divBdr>
        </w:div>
        <w:div w:id="641236490">
          <w:marLeft w:val="0"/>
          <w:marRight w:val="0"/>
          <w:marTop w:val="0"/>
          <w:marBottom w:val="0"/>
          <w:divBdr>
            <w:top w:val="none" w:sz="0" w:space="0" w:color="auto"/>
            <w:left w:val="none" w:sz="0" w:space="0" w:color="auto"/>
            <w:bottom w:val="none" w:sz="0" w:space="0" w:color="auto"/>
            <w:right w:val="none" w:sz="0" w:space="0" w:color="auto"/>
          </w:divBdr>
        </w:div>
        <w:div w:id="103310251">
          <w:marLeft w:val="0"/>
          <w:marRight w:val="0"/>
          <w:marTop w:val="0"/>
          <w:marBottom w:val="0"/>
          <w:divBdr>
            <w:top w:val="none" w:sz="0" w:space="0" w:color="auto"/>
            <w:left w:val="none" w:sz="0" w:space="0" w:color="auto"/>
            <w:bottom w:val="none" w:sz="0" w:space="0" w:color="auto"/>
            <w:right w:val="none" w:sz="0" w:space="0" w:color="auto"/>
          </w:divBdr>
        </w:div>
        <w:div w:id="1244873513">
          <w:marLeft w:val="0"/>
          <w:marRight w:val="0"/>
          <w:marTop w:val="0"/>
          <w:marBottom w:val="0"/>
          <w:divBdr>
            <w:top w:val="none" w:sz="0" w:space="0" w:color="auto"/>
            <w:left w:val="none" w:sz="0" w:space="0" w:color="auto"/>
            <w:bottom w:val="none" w:sz="0" w:space="0" w:color="auto"/>
            <w:right w:val="none" w:sz="0" w:space="0" w:color="auto"/>
          </w:divBdr>
        </w:div>
        <w:div w:id="629359546">
          <w:marLeft w:val="0"/>
          <w:marRight w:val="0"/>
          <w:marTop w:val="0"/>
          <w:marBottom w:val="0"/>
          <w:divBdr>
            <w:top w:val="none" w:sz="0" w:space="0" w:color="auto"/>
            <w:left w:val="none" w:sz="0" w:space="0" w:color="auto"/>
            <w:bottom w:val="none" w:sz="0" w:space="0" w:color="auto"/>
            <w:right w:val="none" w:sz="0" w:space="0" w:color="auto"/>
          </w:divBdr>
        </w:div>
        <w:div w:id="1374236418">
          <w:marLeft w:val="0"/>
          <w:marRight w:val="0"/>
          <w:marTop w:val="0"/>
          <w:marBottom w:val="0"/>
          <w:divBdr>
            <w:top w:val="none" w:sz="0" w:space="0" w:color="auto"/>
            <w:left w:val="none" w:sz="0" w:space="0" w:color="auto"/>
            <w:bottom w:val="none" w:sz="0" w:space="0" w:color="auto"/>
            <w:right w:val="none" w:sz="0" w:space="0" w:color="auto"/>
          </w:divBdr>
        </w:div>
        <w:div w:id="1770662020">
          <w:marLeft w:val="0"/>
          <w:marRight w:val="0"/>
          <w:marTop w:val="0"/>
          <w:marBottom w:val="0"/>
          <w:divBdr>
            <w:top w:val="none" w:sz="0" w:space="0" w:color="auto"/>
            <w:left w:val="none" w:sz="0" w:space="0" w:color="auto"/>
            <w:bottom w:val="none" w:sz="0" w:space="0" w:color="auto"/>
            <w:right w:val="none" w:sz="0" w:space="0" w:color="auto"/>
          </w:divBdr>
        </w:div>
        <w:div w:id="1750619140">
          <w:marLeft w:val="0"/>
          <w:marRight w:val="0"/>
          <w:marTop w:val="0"/>
          <w:marBottom w:val="0"/>
          <w:divBdr>
            <w:top w:val="none" w:sz="0" w:space="0" w:color="auto"/>
            <w:left w:val="none" w:sz="0" w:space="0" w:color="auto"/>
            <w:bottom w:val="none" w:sz="0" w:space="0" w:color="auto"/>
            <w:right w:val="none" w:sz="0" w:space="0" w:color="auto"/>
          </w:divBdr>
        </w:div>
        <w:div w:id="926381069">
          <w:marLeft w:val="0"/>
          <w:marRight w:val="0"/>
          <w:marTop w:val="0"/>
          <w:marBottom w:val="0"/>
          <w:divBdr>
            <w:top w:val="none" w:sz="0" w:space="0" w:color="auto"/>
            <w:left w:val="none" w:sz="0" w:space="0" w:color="auto"/>
            <w:bottom w:val="none" w:sz="0" w:space="0" w:color="auto"/>
            <w:right w:val="none" w:sz="0" w:space="0" w:color="auto"/>
          </w:divBdr>
        </w:div>
        <w:div w:id="1076822570">
          <w:marLeft w:val="0"/>
          <w:marRight w:val="0"/>
          <w:marTop w:val="0"/>
          <w:marBottom w:val="0"/>
          <w:divBdr>
            <w:top w:val="none" w:sz="0" w:space="0" w:color="auto"/>
            <w:left w:val="none" w:sz="0" w:space="0" w:color="auto"/>
            <w:bottom w:val="none" w:sz="0" w:space="0" w:color="auto"/>
            <w:right w:val="none" w:sz="0" w:space="0" w:color="auto"/>
          </w:divBdr>
        </w:div>
        <w:div w:id="239369667">
          <w:marLeft w:val="0"/>
          <w:marRight w:val="0"/>
          <w:marTop w:val="0"/>
          <w:marBottom w:val="0"/>
          <w:divBdr>
            <w:top w:val="none" w:sz="0" w:space="0" w:color="auto"/>
            <w:left w:val="none" w:sz="0" w:space="0" w:color="auto"/>
            <w:bottom w:val="none" w:sz="0" w:space="0" w:color="auto"/>
            <w:right w:val="none" w:sz="0" w:space="0" w:color="auto"/>
          </w:divBdr>
        </w:div>
        <w:div w:id="1568609884">
          <w:marLeft w:val="0"/>
          <w:marRight w:val="0"/>
          <w:marTop w:val="0"/>
          <w:marBottom w:val="0"/>
          <w:divBdr>
            <w:top w:val="none" w:sz="0" w:space="0" w:color="auto"/>
            <w:left w:val="none" w:sz="0" w:space="0" w:color="auto"/>
            <w:bottom w:val="none" w:sz="0" w:space="0" w:color="auto"/>
            <w:right w:val="none" w:sz="0" w:space="0" w:color="auto"/>
          </w:divBdr>
        </w:div>
        <w:div w:id="1222788197">
          <w:marLeft w:val="0"/>
          <w:marRight w:val="0"/>
          <w:marTop w:val="0"/>
          <w:marBottom w:val="0"/>
          <w:divBdr>
            <w:top w:val="none" w:sz="0" w:space="0" w:color="auto"/>
            <w:left w:val="none" w:sz="0" w:space="0" w:color="auto"/>
            <w:bottom w:val="none" w:sz="0" w:space="0" w:color="auto"/>
            <w:right w:val="none" w:sz="0" w:space="0" w:color="auto"/>
          </w:divBdr>
        </w:div>
        <w:div w:id="1681465780">
          <w:marLeft w:val="0"/>
          <w:marRight w:val="0"/>
          <w:marTop w:val="0"/>
          <w:marBottom w:val="0"/>
          <w:divBdr>
            <w:top w:val="none" w:sz="0" w:space="0" w:color="auto"/>
            <w:left w:val="none" w:sz="0" w:space="0" w:color="auto"/>
            <w:bottom w:val="none" w:sz="0" w:space="0" w:color="auto"/>
            <w:right w:val="none" w:sz="0" w:space="0" w:color="auto"/>
          </w:divBdr>
        </w:div>
        <w:div w:id="202864100">
          <w:marLeft w:val="0"/>
          <w:marRight w:val="0"/>
          <w:marTop w:val="0"/>
          <w:marBottom w:val="0"/>
          <w:divBdr>
            <w:top w:val="none" w:sz="0" w:space="0" w:color="auto"/>
            <w:left w:val="none" w:sz="0" w:space="0" w:color="auto"/>
            <w:bottom w:val="none" w:sz="0" w:space="0" w:color="auto"/>
            <w:right w:val="none" w:sz="0" w:space="0" w:color="auto"/>
          </w:divBdr>
        </w:div>
        <w:div w:id="1697344623">
          <w:marLeft w:val="0"/>
          <w:marRight w:val="0"/>
          <w:marTop w:val="0"/>
          <w:marBottom w:val="0"/>
          <w:divBdr>
            <w:top w:val="none" w:sz="0" w:space="0" w:color="auto"/>
            <w:left w:val="none" w:sz="0" w:space="0" w:color="auto"/>
            <w:bottom w:val="none" w:sz="0" w:space="0" w:color="auto"/>
            <w:right w:val="none" w:sz="0" w:space="0" w:color="auto"/>
          </w:divBdr>
        </w:div>
        <w:div w:id="2046756788">
          <w:marLeft w:val="0"/>
          <w:marRight w:val="0"/>
          <w:marTop w:val="0"/>
          <w:marBottom w:val="0"/>
          <w:divBdr>
            <w:top w:val="none" w:sz="0" w:space="0" w:color="auto"/>
            <w:left w:val="none" w:sz="0" w:space="0" w:color="auto"/>
            <w:bottom w:val="none" w:sz="0" w:space="0" w:color="auto"/>
            <w:right w:val="none" w:sz="0" w:space="0" w:color="auto"/>
          </w:divBdr>
        </w:div>
        <w:div w:id="449907039">
          <w:marLeft w:val="0"/>
          <w:marRight w:val="0"/>
          <w:marTop w:val="0"/>
          <w:marBottom w:val="0"/>
          <w:divBdr>
            <w:top w:val="none" w:sz="0" w:space="0" w:color="auto"/>
            <w:left w:val="none" w:sz="0" w:space="0" w:color="auto"/>
            <w:bottom w:val="none" w:sz="0" w:space="0" w:color="auto"/>
            <w:right w:val="none" w:sz="0" w:space="0" w:color="auto"/>
          </w:divBdr>
        </w:div>
        <w:div w:id="179249019">
          <w:marLeft w:val="0"/>
          <w:marRight w:val="0"/>
          <w:marTop w:val="0"/>
          <w:marBottom w:val="0"/>
          <w:divBdr>
            <w:top w:val="none" w:sz="0" w:space="0" w:color="auto"/>
            <w:left w:val="none" w:sz="0" w:space="0" w:color="auto"/>
            <w:bottom w:val="none" w:sz="0" w:space="0" w:color="auto"/>
            <w:right w:val="none" w:sz="0" w:space="0" w:color="auto"/>
          </w:divBdr>
        </w:div>
        <w:div w:id="1065564285">
          <w:marLeft w:val="0"/>
          <w:marRight w:val="0"/>
          <w:marTop w:val="0"/>
          <w:marBottom w:val="0"/>
          <w:divBdr>
            <w:top w:val="none" w:sz="0" w:space="0" w:color="auto"/>
            <w:left w:val="none" w:sz="0" w:space="0" w:color="auto"/>
            <w:bottom w:val="none" w:sz="0" w:space="0" w:color="auto"/>
            <w:right w:val="none" w:sz="0" w:space="0" w:color="auto"/>
          </w:divBdr>
        </w:div>
        <w:div w:id="611590104">
          <w:marLeft w:val="0"/>
          <w:marRight w:val="0"/>
          <w:marTop w:val="0"/>
          <w:marBottom w:val="0"/>
          <w:divBdr>
            <w:top w:val="none" w:sz="0" w:space="0" w:color="auto"/>
            <w:left w:val="none" w:sz="0" w:space="0" w:color="auto"/>
            <w:bottom w:val="none" w:sz="0" w:space="0" w:color="auto"/>
            <w:right w:val="none" w:sz="0" w:space="0" w:color="auto"/>
          </w:divBdr>
        </w:div>
        <w:div w:id="663776379">
          <w:marLeft w:val="0"/>
          <w:marRight w:val="0"/>
          <w:marTop w:val="0"/>
          <w:marBottom w:val="0"/>
          <w:divBdr>
            <w:top w:val="none" w:sz="0" w:space="0" w:color="auto"/>
            <w:left w:val="none" w:sz="0" w:space="0" w:color="auto"/>
            <w:bottom w:val="none" w:sz="0" w:space="0" w:color="auto"/>
            <w:right w:val="none" w:sz="0" w:space="0" w:color="auto"/>
          </w:divBdr>
        </w:div>
        <w:div w:id="1178040549">
          <w:marLeft w:val="0"/>
          <w:marRight w:val="0"/>
          <w:marTop w:val="0"/>
          <w:marBottom w:val="0"/>
          <w:divBdr>
            <w:top w:val="none" w:sz="0" w:space="0" w:color="auto"/>
            <w:left w:val="none" w:sz="0" w:space="0" w:color="auto"/>
            <w:bottom w:val="none" w:sz="0" w:space="0" w:color="auto"/>
            <w:right w:val="none" w:sz="0" w:space="0" w:color="auto"/>
          </w:divBdr>
        </w:div>
        <w:div w:id="117725373">
          <w:marLeft w:val="0"/>
          <w:marRight w:val="0"/>
          <w:marTop w:val="0"/>
          <w:marBottom w:val="0"/>
          <w:divBdr>
            <w:top w:val="none" w:sz="0" w:space="0" w:color="auto"/>
            <w:left w:val="none" w:sz="0" w:space="0" w:color="auto"/>
            <w:bottom w:val="none" w:sz="0" w:space="0" w:color="auto"/>
            <w:right w:val="none" w:sz="0" w:space="0" w:color="auto"/>
          </w:divBdr>
        </w:div>
        <w:div w:id="1800225927">
          <w:marLeft w:val="0"/>
          <w:marRight w:val="0"/>
          <w:marTop w:val="0"/>
          <w:marBottom w:val="0"/>
          <w:divBdr>
            <w:top w:val="none" w:sz="0" w:space="0" w:color="auto"/>
            <w:left w:val="none" w:sz="0" w:space="0" w:color="auto"/>
            <w:bottom w:val="none" w:sz="0" w:space="0" w:color="auto"/>
            <w:right w:val="none" w:sz="0" w:space="0" w:color="auto"/>
          </w:divBdr>
        </w:div>
        <w:div w:id="2114980779">
          <w:marLeft w:val="0"/>
          <w:marRight w:val="0"/>
          <w:marTop w:val="0"/>
          <w:marBottom w:val="0"/>
          <w:divBdr>
            <w:top w:val="none" w:sz="0" w:space="0" w:color="auto"/>
            <w:left w:val="none" w:sz="0" w:space="0" w:color="auto"/>
            <w:bottom w:val="none" w:sz="0" w:space="0" w:color="auto"/>
            <w:right w:val="none" w:sz="0" w:space="0" w:color="auto"/>
          </w:divBdr>
        </w:div>
        <w:div w:id="1029258604">
          <w:marLeft w:val="0"/>
          <w:marRight w:val="0"/>
          <w:marTop w:val="0"/>
          <w:marBottom w:val="0"/>
          <w:divBdr>
            <w:top w:val="none" w:sz="0" w:space="0" w:color="auto"/>
            <w:left w:val="none" w:sz="0" w:space="0" w:color="auto"/>
            <w:bottom w:val="none" w:sz="0" w:space="0" w:color="auto"/>
            <w:right w:val="none" w:sz="0" w:space="0" w:color="auto"/>
          </w:divBdr>
        </w:div>
        <w:div w:id="1967733597">
          <w:marLeft w:val="0"/>
          <w:marRight w:val="0"/>
          <w:marTop w:val="0"/>
          <w:marBottom w:val="0"/>
          <w:divBdr>
            <w:top w:val="none" w:sz="0" w:space="0" w:color="auto"/>
            <w:left w:val="none" w:sz="0" w:space="0" w:color="auto"/>
            <w:bottom w:val="none" w:sz="0" w:space="0" w:color="auto"/>
            <w:right w:val="none" w:sz="0" w:space="0" w:color="auto"/>
          </w:divBdr>
        </w:div>
        <w:div w:id="1914008353">
          <w:marLeft w:val="0"/>
          <w:marRight w:val="0"/>
          <w:marTop w:val="0"/>
          <w:marBottom w:val="0"/>
          <w:divBdr>
            <w:top w:val="none" w:sz="0" w:space="0" w:color="auto"/>
            <w:left w:val="none" w:sz="0" w:space="0" w:color="auto"/>
            <w:bottom w:val="none" w:sz="0" w:space="0" w:color="auto"/>
            <w:right w:val="none" w:sz="0" w:space="0" w:color="auto"/>
          </w:divBdr>
        </w:div>
        <w:div w:id="1541168993">
          <w:marLeft w:val="0"/>
          <w:marRight w:val="0"/>
          <w:marTop w:val="0"/>
          <w:marBottom w:val="0"/>
          <w:divBdr>
            <w:top w:val="none" w:sz="0" w:space="0" w:color="auto"/>
            <w:left w:val="none" w:sz="0" w:space="0" w:color="auto"/>
            <w:bottom w:val="none" w:sz="0" w:space="0" w:color="auto"/>
            <w:right w:val="none" w:sz="0" w:space="0" w:color="auto"/>
          </w:divBdr>
        </w:div>
        <w:div w:id="599802619">
          <w:marLeft w:val="0"/>
          <w:marRight w:val="0"/>
          <w:marTop w:val="0"/>
          <w:marBottom w:val="0"/>
          <w:divBdr>
            <w:top w:val="none" w:sz="0" w:space="0" w:color="auto"/>
            <w:left w:val="none" w:sz="0" w:space="0" w:color="auto"/>
            <w:bottom w:val="none" w:sz="0" w:space="0" w:color="auto"/>
            <w:right w:val="none" w:sz="0" w:space="0" w:color="auto"/>
          </w:divBdr>
        </w:div>
        <w:div w:id="872963403">
          <w:marLeft w:val="0"/>
          <w:marRight w:val="0"/>
          <w:marTop w:val="0"/>
          <w:marBottom w:val="0"/>
          <w:divBdr>
            <w:top w:val="none" w:sz="0" w:space="0" w:color="auto"/>
            <w:left w:val="none" w:sz="0" w:space="0" w:color="auto"/>
            <w:bottom w:val="none" w:sz="0" w:space="0" w:color="auto"/>
            <w:right w:val="none" w:sz="0" w:space="0" w:color="auto"/>
          </w:divBdr>
        </w:div>
        <w:div w:id="610283503">
          <w:marLeft w:val="0"/>
          <w:marRight w:val="0"/>
          <w:marTop w:val="0"/>
          <w:marBottom w:val="0"/>
          <w:divBdr>
            <w:top w:val="none" w:sz="0" w:space="0" w:color="auto"/>
            <w:left w:val="none" w:sz="0" w:space="0" w:color="auto"/>
            <w:bottom w:val="none" w:sz="0" w:space="0" w:color="auto"/>
            <w:right w:val="none" w:sz="0" w:space="0" w:color="auto"/>
          </w:divBdr>
        </w:div>
        <w:div w:id="176426581">
          <w:marLeft w:val="0"/>
          <w:marRight w:val="0"/>
          <w:marTop w:val="0"/>
          <w:marBottom w:val="0"/>
          <w:divBdr>
            <w:top w:val="none" w:sz="0" w:space="0" w:color="auto"/>
            <w:left w:val="none" w:sz="0" w:space="0" w:color="auto"/>
            <w:bottom w:val="none" w:sz="0" w:space="0" w:color="auto"/>
            <w:right w:val="none" w:sz="0" w:space="0" w:color="auto"/>
          </w:divBdr>
        </w:div>
        <w:div w:id="1588230414">
          <w:marLeft w:val="0"/>
          <w:marRight w:val="0"/>
          <w:marTop w:val="0"/>
          <w:marBottom w:val="0"/>
          <w:divBdr>
            <w:top w:val="none" w:sz="0" w:space="0" w:color="auto"/>
            <w:left w:val="none" w:sz="0" w:space="0" w:color="auto"/>
            <w:bottom w:val="none" w:sz="0" w:space="0" w:color="auto"/>
            <w:right w:val="none" w:sz="0" w:space="0" w:color="auto"/>
          </w:divBdr>
        </w:div>
        <w:div w:id="1093697129">
          <w:marLeft w:val="0"/>
          <w:marRight w:val="0"/>
          <w:marTop w:val="0"/>
          <w:marBottom w:val="0"/>
          <w:divBdr>
            <w:top w:val="none" w:sz="0" w:space="0" w:color="auto"/>
            <w:left w:val="none" w:sz="0" w:space="0" w:color="auto"/>
            <w:bottom w:val="none" w:sz="0" w:space="0" w:color="auto"/>
            <w:right w:val="none" w:sz="0" w:space="0" w:color="auto"/>
          </w:divBdr>
        </w:div>
        <w:div w:id="549921106">
          <w:marLeft w:val="0"/>
          <w:marRight w:val="0"/>
          <w:marTop w:val="0"/>
          <w:marBottom w:val="0"/>
          <w:divBdr>
            <w:top w:val="none" w:sz="0" w:space="0" w:color="auto"/>
            <w:left w:val="none" w:sz="0" w:space="0" w:color="auto"/>
            <w:bottom w:val="none" w:sz="0" w:space="0" w:color="auto"/>
            <w:right w:val="none" w:sz="0" w:space="0" w:color="auto"/>
          </w:divBdr>
        </w:div>
        <w:div w:id="1706708987">
          <w:marLeft w:val="0"/>
          <w:marRight w:val="0"/>
          <w:marTop w:val="0"/>
          <w:marBottom w:val="0"/>
          <w:divBdr>
            <w:top w:val="none" w:sz="0" w:space="0" w:color="auto"/>
            <w:left w:val="none" w:sz="0" w:space="0" w:color="auto"/>
            <w:bottom w:val="none" w:sz="0" w:space="0" w:color="auto"/>
            <w:right w:val="none" w:sz="0" w:space="0" w:color="auto"/>
          </w:divBdr>
        </w:div>
        <w:div w:id="2112236025">
          <w:marLeft w:val="0"/>
          <w:marRight w:val="0"/>
          <w:marTop w:val="0"/>
          <w:marBottom w:val="0"/>
          <w:divBdr>
            <w:top w:val="none" w:sz="0" w:space="0" w:color="auto"/>
            <w:left w:val="none" w:sz="0" w:space="0" w:color="auto"/>
            <w:bottom w:val="none" w:sz="0" w:space="0" w:color="auto"/>
            <w:right w:val="none" w:sz="0" w:space="0" w:color="auto"/>
          </w:divBdr>
        </w:div>
        <w:div w:id="929894199">
          <w:marLeft w:val="0"/>
          <w:marRight w:val="0"/>
          <w:marTop w:val="0"/>
          <w:marBottom w:val="0"/>
          <w:divBdr>
            <w:top w:val="none" w:sz="0" w:space="0" w:color="auto"/>
            <w:left w:val="none" w:sz="0" w:space="0" w:color="auto"/>
            <w:bottom w:val="none" w:sz="0" w:space="0" w:color="auto"/>
            <w:right w:val="none" w:sz="0" w:space="0" w:color="auto"/>
          </w:divBdr>
        </w:div>
        <w:div w:id="1197431933">
          <w:marLeft w:val="0"/>
          <w:marRight w:val="0"/>
          <w:marTop w:val="0"/>
          <w:marBottom w:val="0"/>
          <w:divBdr>
            <w:top w:val="none" w:sz="0" w:space="0" w:color="auto"/>
            <w:left w:val="none" w:sz="0" w:space="0" w:color="auto"/>
            <w:bottom w:val="none" w:sz="0" w:space="0" w:color="auto"/>
            <w:right w:val="none" w:sz="0" w:space="0" w:color="auto"/>
          </w:divBdr>
        </w:div>
        <w:div w:id="1191649910">
          <w:marLeft w:val="0"/>
          <w:marRight w:val="0"/>
          <w:marTop w:val="0"/>
          <w:marBottom w:val="0"/>
          <w:divBdr>
            <w:top w:val="none" w:sz="0" w:space="0" w:color="auto"/>
            <w:left w:val="none" w:sz="0" w:space="0" w:color="auto"/>
            <w:bottom w:val="none" w:sz="0" w:space="0" w:color="auto"/>
            <w:right w:val="none" w:sz="0" w:space="0" w:color="auto"/>
          </w:divBdr>
        </w:div>
        <w:div w:id="294216137">
          <w:marLeft w:val="0"/>
          <w:marRight w:val="0"/>
          <w:marTop w:val="0"/>
          <w:marBottom w:val="0"/>
          <w:divBdr>
            <w:top w:val="none" w:sz="0" w:space="0" w:color="auto"/>
            <w:left w:val="none" w:sz="0" w:space="0" w:color="auto"/>
            <w:bottom w:val="none" w:sz="0" w:space="0" w:color="auto"/>
            <w:right w:val="none" w:sz="0" w:space="0" w:color="auto"/>
          </w:divBdr>
        </w:div>
        <w:div w:id="1893730581">
          <w:marLeft w:val="0"/>
          <w:marRight w:val="0"/>
          <w:marTop w:val="0"/>
          <w:marBottom w:val="0"/>
          <w:divBdr>
            <w:top w:val="none" w:sz="0" w:space="0" w:color="auto"/>
            <w:left w:val="none" w:sz="0" w:space="0" w:color="auto"/>
            <w:bottom w:val="none" w:sz="0" w:space="0" w:color="auto"/>
            <w:right w:val="none" w:sz="0" w:space="0" w:color="auto"/>
          </w:divBdr>
        </w:div>
        <w:div w:id="1780906724">
          <w:marLeft w:val="0"/>
          <w:marRight w:val="0"/>
          <w:marTop w:val="0"/>
          <w:marBottom w:val="0"/>
          <w:divBdr>
            <w:top w:val="none" w:sz="0" w:space="0" w:color="auto"/>
            <w:left w:val="none" w:sz="0" w:space="0" w:color="auto"/>
            <w:bottom w:val="none" w:sz="0" w:space="0" w:color="auto"/>
            <w:right w:val="none" w:sz="0" w:space="0" w:color="auto"/>
          </w:divBdr>
        </w:div>
        <w:div w:id="688095100">
          <w:marLeft w:val="0"/>
          <w:marRight w:val="0"/>
          <w:marTop w:val="0"/>
          <w:marBottom w:val="0"/>
          <w:divBdr>
            <w:top w:val="none" w:sz="0" w:space="0" w:color="auto"/>
            <w:left w:val="none" w:sz="0" w:space="0" w:color="auto"/>
            <w:bottom w:val="none" w:sz="0" w:space="0" w:color="auto"/>
            <w:right w:val="none" w:sz="0" w:space="0" w:color="auto"/>
          </w:divBdr>
        </w:div>
        <w:div w:id="1775250600">
          <w:marLeft w:val="0"/>
          <w:marRight w:val="0"/>
          <w:marTop w:val="0"/>
          <w:marBottom w:val="0"/>
          <w:divBdr>
            <w:top w:val="none" w:sz="0" w:space="0" w:color="auto"/>
            <w:left w:val="none" w:sz="0" w:space="0" w:color="auto"/>
            <w:bottom w:val="none" w:sz="0" w:space="0" w:color="auto"/>
            <w:right w:val="none" w:sz="0" w:space="0" w:color="auto"/>
          </w:divBdr>
        </w:div>
        <w:div w:id="1077020869">
          <w:marLeft w:val="0"/>
          <w:marRight w:val="0"/>
          <w:marTop w:val="0"/>
          <w:marBottom w:val="0"/>
          <w:divBdr>
            <w:top w:val="none" w:sz="0" w:space="0" w:color="auto"/>
            <w:left w:val="none" w:sz="0" w:space="0" w:color="auto"/>
            <w:bottom w:val="none" w:sz="0" w:space="0" w:color="auto"/>
            <w:right w:val="none" w:sz="0" w:space="0" w:color="auto"/>
          </w:divBdr>
        </w:div>
        <w:div w:id="1946881083">
          <w:marLeft w:val="0"/>
          <w:marRight w:val="0"/>
          <w:marTop w:val="0"/>
          <w:marBottom w:val="0"/>
          <w:divBdr>
            <w:top w:val="none" w:sz="0" w:space="0" w:color="auto"/>
            <w:left w:val="none" w:sz="0" w:space="0" w:color="auto"/>
            <w:bottom w:val="none" w:sz="0" w:space="0" w:color="auto"/>
            <w:right w:val="none" w:sz="0" w:space="0" w:color="auto"/>
          </w:divBdr>
        </w:div>
        <w:div w:id="1343900967">
          <w:marLeft w:val="0"/>
          <w:marRight w:val="0"/>
          <w:marTop w:val="0"/>
          <w:marBottom w:val="0"/>
          <w:divBdr>
            <w:top w:val="none" w:sz="0" w:space="0" w:color="auto"/>
            <w:left w:val="none" w:sz="0" w:space="0" w:color="auto"/>
            <w:bottom w:val="none" w:sz="0" w:space="0" w:color="auto"/>
            <w:right w:val="none" w:sz="0" w:space="0" w:color="auto"/>
          </w:divBdr>
        </w:div>
        <w:div w:id="2022660032">
          <w:marLeft w:val="0"/>
          <w:marRight w:val="0"/>
          <w:marTop w:val="0"/>
          <w:marBottom w:val="0"/>
          <w:divBdr>
            <w:top w:val="none" w:sz="0" w:space="0" w:color="auto"/>
            <w:left w:val="none" w:sz="0" w:space="0" w:color="auto"/>
            <w:bottom w:val="none" w:sz="0" w:space="0" w:color="auto"/>
            <w:right w:val="none" w:sz="0" w:space="0" w:color="auto"/>
          </w:divBdr>
        </w:div>
        <w:div w:id="238713206">
          <w:marLeft w:val="0"/>
          <w:marRight w:val="0"/>
          <w:marTop w:val="0"/>
          <w:marBottom w:val="0"/>
          <w:divBdr>
            <w:top w:val="none" w:sz="0" w:space="0" w:color="auto"/>
            <w:left w:val="none" w:sz="0" w:space="0" w:color="auto"/>
            <w:bottom w:val="none" w:sz="0" w:space="0" w:color="auto"/>
            <w:right w:val="none" w:sz="0" w:space="0" w:color="auto"/>
          </w:divBdr>
        </w:div>
        <w:div w:id="1404910149">
          <w:marLeft w:val="0"/>
          <w:marRight w:val="0"/>
          <w:marTop w:val="0"/>
          <w:marBottom w:val="0"/>
          <w:divBdr>
            <w:top w:val="none" w:sz="0" w:space="0" w:color="auto"/>
            <w:left w:val="none" w:sz="0" w:space="0" w:color="auto"/>
            <w:bottom w:val="none" w:sz="0" w:space="0" w:color="auto"/>
            <w:right w:val="none" w:sz="0" w:space="0" w:color="auto"/>
          </w:divBdr>
        </w:div>
        <w:div w:id="1970895485">
          <w:marLeft w:val="0"/>
          <w:marRight w:val="0"/>
          <w:marTop w:val="0"/>
          <w:marBottom w:val="0"/>
          <w:divBdr>
            <w:top w:val="none" w:sz="0" w:space="0" w:color="auto"/>
            <w:left w:val="none" w:sz="0" w:space="0" w:color="auto"/>
            <w:bottom w:val="none" w:sz="0" w:space="0" w:color="auto"/>
            <w:right w:val="none" w:sz="0" w:space="0" w:color="auto"/>
          </w:divBdr>
        </w:div>
        <w:div w:id="693768052">
          <w:marLeft w:val="0"/>
          <w:marRight w:val="0"/>
          <w:marTop w:val="0"/>
          <w:marBottom w:val="0"/>
          <w:divBdr>
            <w:top w:val="none" w:sz="0" w:space="0" w:color="auto"/>
            <w:left w:val="none" w:sz="0" w:space="0" w:color="auto"/>
            <w:bottom w:val="none" w:sz="0" w:space="0" w:color="auto"/>
            <w:right w:val="none" w:sz="0" w:space="0" w:color="auto"/>
          </w:divBdr>
        </w:div>
        <w:div w:id="1396054017">
          <w:marLeft w:val="0"/>
          <w:marRight w:val="0"/>
          <w:marTop w:val="0"/>
          <w:marBottom w:val="0"/>
          <w:divBdr>
            <w:top w:val="none" w:sz="0" w:space="0" w:color="auto"/>
            <w:left w:val="none" w:sz="0" w:space="0" w:color="auto"/>
            <w:bottom w:val="none" w:sz="0" w:space="0" w:color="auto"/>
            <w:right w:val="none" w:sz="0" w:space="0" w:color="auto"/>
          </w:divBdr>
        </w:div>
        <w:div w:id="2096510242">
          <w:marLeft w:val="0"/>
          <w:marRight w:val="0"/>
          <w:marTop w:val="0"/>
          <w:marBottom w:val="0"/>
          <w:divBdr>
            <w:top w:val="none" w:sz="0" w:space="0" w:color="auto"/>
            <w:left w:val="none" w:sz="0" w:space="0" w:color="auto"/>
            <w:bottom w:val="none" w:sz="0" w:space="0" w:color="auto"/>
            <w:right w:val="none" w:sz="0" w:space="0" w:color="auto"/>
          </w:divBdr>
        </w:div>
        <w:div w:id="2012295087">
          <w:marLeft w:val="0"/>
          <w:marRight w:val="0"/>
          <w:marTop w:val="0"/>
          <w:marBottom w:val="0"/>
          <w:divBdr>
            <w:top w:val="none" w:sz="0" w:space="0" w:color="auto"/>
            <w:left w:val="none" w:sz="0" w:space="0" w:color="auto"/>
            <w:bottom w:val="none" w:sz="0" w:space="0" w:color="auto"/>
            <w:right w:val="none" w:sz="0" w:space="0" w:color="auto"/>
          </w:divBdr>
        </w:div>
        <w:div w:id="1518420065">
          <w:marLeft w:val="0"/>
          <w:marRight w:val="0"/>
          <w:marTop w:val="0"/>
          <w:marBottom w:val="0"/>
          <w:divBdr>
            <w:top w:val="none" w:sz="0" w:space="0" w:color="auto"/>
            <w:left w:val="none" w:sz="0" w:space="0" w:color="auto"/>
            <w:bottom w:val="none" w:sz="0" w:space="0" w:color="auto"/>
            <w:right w:val="none" w:sz="0" w:space="0" w:color="auto"/>
          </w:divBdr>
        </w:div>
        <w:div w:id="1753622543">
          <w:marLeft w:val="0"/>
          <w:marRight w:val="0"/>
          <w:marTop w:val="0"/>
          <w:marBottom w:val="0"/>
          <w:divBdr>
            <w:top w:val="none" w:sz="0" w:space="0" w:color="auto"/>
            <w:left w:val="none" w:sz="0" w:space="0" w:color="auto"/>
            <w:bottom w:val="none" w:sz="0" w:space="0" w:color="auto"/>
            <w:right w:val="none" w:sz="0" w:space="0" w:color="auto"/>
          </w:divBdr>
        </w:div>
        <w:div w:id="1304774138">
          <w:marLeft w:val="0"/>
          <w:marRight w:val="0"/>
          <w:marTop w:val="0"/>
          <w:marBottom w:val="0"/>
          <w:divBdr>
            <w:top w:val="none" w:sz="0" w:space="0" w:color="auto"/>
            <w:left w:val="none" w:sz="0" w:space="0" w:color="auto"/>
            <w:bottom w:val="none" w:sz="0" w:space="0" w:color="auto"/>
            <w:right w:val="none" w:sz="0" w:space="0" w:color="auto"/>
          </w:divBdr>
        </w:div>
        <w:div w:id="729310107">
          <w:marLeft w:val="0"/>
          <w:marRight w:val="0"/>
          <w:marTop w:val="0"/>
          <w:marBottom w:val="0"/>
          <w:divBdr>
            <w:top w:val="none" w:sz="0" w:space="0" w:color="auto"/>
            <w:left w:val="none" w:sz="0" w:space="0" w:color="auto"/>
            <w:bottom w:val="none" w:sz="0" w:space="0" w:color="auto"/>
            <w:right w:val="none" w:sz="0" w:space="0" w:color="auto"/>
          </w:divBdr>
        </w:div>
        <w:div w:id="1364288319">
          <w:marLeft w:val="0"/>
          <w:marRight w:val="0"/>
          <w:marTop w:val="0"/>
          <w:marBottom w:val="0"/>
          <w:divBdr>
            <w:top w:val="none" w:sz="0" w:space="0" w:color="auto"/>
            <w:left w:val="none" w:sz="0" w:space="0" w:color="auto"/>
            <w:bottom w:val="none" w:sz="0" w:space="0" w:color="auto"/>
            <w:right w:val="none" w:sz="0" w:space="0" w:color="auto"/>
          </w:divBdr>
        </w:div>
        <w:div w:id="91554195">
          <w:marLeft w:val="0"/>
          <w:marRight w:val="0"/>
          <w:marTop w:val="0"/>
          <w:marBottom w:val="0"/>
          <w:divBdr>
            <w:top w:val="none" w:sz="0" w:space="0" w:color="auto"/>
            <w:left w:val="none" w:sz="0" w:space="0" w:color="auto"/>
            <w:bottom w:val="none" w:sz="0" w:space="0" w:color="auto"/>
            <w:right w:val="none" w:sz="0" w:space="0" w:color="auto"/>
          </w:divBdr>
        </w:div>
        <w:div w:id="1983853360">
          <w:marLeft w:val="0"/>
          <w:marRight w:val="0"/>
          <w:marTop w:val="0"/>
          <w:marBottom w:val="0"/>
          <w:divBdr>
            <w:top w:val="none" w:sz="0" w:space="0" w:color="auto"/>
            <w:left w:val="none" w:sz="0" w:space="0" w:color="auto"/>
            <w:bottom w:val="none" w:sz="0" w:space="0" w:color="auto"/>
            <w:right w:val="none" w:sz="0" w:space="0" w:color="auto"/>
          </w:divBdr>
        </w:div>
        <w:div w:id="1553997374">
          <w:marLeft w:val="0"/>
          <w:marRight w:val="0"/>
          <w:marTop w:val="0"/>
          <w:marBottom w:val="0"/>
          <w:divBdr>
            <w:top w:val="none" w:sz="0" w:space="0" w:color="auto"/>
            <w:left w:val="none" w:sz="0" w:space="0" w:color="auto"/>
            <w:bottom w:val="none" w:sz="0" w:space="0" w:color="auto"/>
            <w:right w:val="none" w:sz="0" w:space="0" w:color="auto"/>
          </w:divBdr>
        </w:div>
        <w:div w:id="915288728">
          <w:marLeft w:val="0"/>
          <w:marRight w:val="0"/>
          <w:marTop w:val="0"/>
          <w:marBottom w:val="0"/>
          <w:divBdr>
            <w:top w:val="none" w:sz="0" w:space="0" w:color="auto"/>
            <w:left w:val="none" w:sz="0" w:space="0" w:color="auto"/>
            <w:bottom w:val="none" w:sz="0" w:space="0" w:color="auto"/>
            <w:right w:val="none" w:sz="0" w:space="0" w:color="auto"/>
          </w:divBdr>
        </w:div>
        <w:div w:id="171145141">
          <w:marLeft w:val="0"/>
          <w:marRight w:val="0"/>
          <w:marTop w:val="0"/>
          <w:marBottom w:val="0"/>
          <w:divBdr>
            <w:top w:val="none" w:sz="0" w:space="0" w:color="auto"/>
            <w:left w:val="none" w:sz="0" w:space="0" w:color="auto"/>
            <w:bottom w:val="none" w:sz="0" w:space="0" w:color="auto"/>
            <w:right w:val="none" w:sz="0" w:space="0" w:color="auto"/>
          </w:divBdr>
        </w:div>
        <w:div w:id="2069566079">
          <w:marLeft w:val="0"/>
          <w:marRight w:val="0"/>
          <w:marTop w:val="0"/>
          <w:marBottom w:val="0"/>
          <w:divBdr>
            <w:top w:val="none" w:sz="0" w:space="0" w:color="auto"/>
            <w:left w:val="none" w:sz="0" w:space="0" w:color="auto"/>
            <w:bottom w:val="none" w:sz="0" w:space="0" w:color="auto"/>
            <w:right w:val="none" w:sz="0" w:space="0" w:color="auto"/>
          </w:divBdr>
        </w:div>
        <w:div w:id="624116393">
          <w:marLeft w:val="0"/>
          <w:marRight w:val="0"/>
          <w:marTop w:val="0"/>
          <w:marBottom w:val="0"/>
          <w:divBdr>
            <w:top w:val="none" w:sz="0" w:space="0" w:color="auto"/>
            <w:left w:val="none" w:sz="0" w:space="0" w:color="auto"/>
            <w:bottom w:val="none" w:sz="0" w:space="0" w:color="auto"/>
            <w:right w:val="none" w:sz="0" w:space="0" w:color="auto"/>
          </w:divBdr>
        </w:div>
        <w:div w:id="1726369198">
          <w:marLeft w:val="0"/>
          <w:marRight w:val="0"/>
          <w:marTop w:val="0"/>
          <w:marBottom w:val="0"/>
          <w:divBdr>
            <w:top w:val="none" w:sz="0" w:space="0" w:color="auto"/>
            <w:left w:val="none" w:sz="0" w:space="0" w:color="auto"/>
            <w:bottom w:val="none" w:sz="0" w:space="0" w:color="auto"/>
            <w:right w:val="none" w:sz="0" w:space="0" w:color="auto"/>
          </w:divBdr>
        </w:div>
        <w:div w:id="870455673">
          <w:marLeft w:val="0"/>
          <w:marRight w:val="0"/>
          <w:marTop w:val="0"/>
          <w:marBottom w:val="0"/>
          <w:divBdr>
            <w:top w:val="none" w:sz="0" w:space="0" w:color="auto"/>
            <w:left w:val="none" w:sz="0" w:space="0" w:color="auto"/>
            <w:bottom w:val="none" w:sz="0" w:space="0" w:color="auto"/>
            <w:right w:val="none" w:sz="0" w:space="0" w:color="auto"/>
          </w:divBdr>
        </w:div>
        <w:div w:id="1236084781">
          <w:marLeft w:val="0"/>
          <w:marRight w:val="0"/>
          <w:marTop w:val="0"/>
          <w:marBottom w:val="0"/>
          <w:divBdr>
            <w:top w:val="none" w:sz="0" w:space="0" w:color="auto"/>
            <w:left w:val="none" w:sz="0" w:space="0" w:color="auto"/>
            <w:bottom w:val="none" w:sz="0" w:space="0" w:color="auto"/>
            <w:right w:val="none" w:sz="0" w:space="0" w:color="auto"/>
          </w:divBdr>
        </w:div>
        <w:div w:id="1430464830">
          <w:marLeft w:val="0"/>
          <w:marRight w:val="0"/>
          <w:marTop w:val="0"/>
          <w:marBottom w:val="0"/>
          <w:divBdr>
            <w:top w:val="none" w:sz="0" w:space="0" w:color="auto"/>
            <w:left w:val="none" w:sz="0" w:space="0" w:color="auto"/>
            <w:bottom w:val="none" w:sz="0" w:space="0" w:color="auto"/>
            <w:right w:val="none" w:sz="0" w:space="0" w:color="auto"/>
          </w:divBdr>
        </w:div>
        <w:div w:id="1387755898">
          <w:marLeft w:val="0"/>
          <w:marRight w:val="0"/>
          <w:marTop w:val="0"/>
          <w:marBottom w:val="0"/>
          <w:divBdr>
            <w:top w:val="none" w:sz="0" w:space="0" w:color="auto"/>
            <w:left w:val="none" w:sz="0" w:space="0" w:color="auto"/>
            <w:bottom w:val="none" w:sz="0" w:space="0" w:color="auto"/>
            <w:right w:val="none" w:sz="0" w:space="0" w:color="auto"/>
          </w:divBdr>
        </w:div>
        <w:div w:id="1541434719">
          <w:marLeft w:val="0"/>
          <w:marRight w:val="0"/>
          <w:marTop w:val="0"/>
          <w:marBottom w:val="0"/>
          <w:divBdr>
            <w:top w:val="none" w:sz="0" w:space="0" w:color="auto"/>
            <w:left w:val="none" w:sz="0" w:space="0" w:color="auto"/>
            <w:bottom w:val="none" w:sz="0" w:space="0" w:color="auto"/>
            <w:right w:val="none" w:sz="0" w:space="0" w:color="auto"/>
          </w:divBdr>
        </w:div>
        <w:div w:id="1983847187">
          <w:marLeft w:val="0"/>
          <w:marRight w:val="0"/>
          <w:marTop w:val="0"/>
          <w:marBottom w:val="0"/>
          <w:divBdr>
            <w:top w:val="none" w:sz="0" w:space="0" w:color="auto"/>
            <w:left w:val="none" w:sz="0" w:space="0" w:color="auto"/>
            <w:bottom w:val="none" w:sz="0" w:space="0" w:color="auto"/>
            <w:right w:val="none" w:sz="0" w:space="0" w:color="auto"/>
          </w:divBdr>
        </w:div>
        <w:div w:id="1254512546">
          <w:marLeft w:val="0"/>
          <w:marRight w:val="0"/>
          <w:marTop w:val="0"/>
          <w:marBottom w:val="0"/>
          <w:divBdr>
            <w:top w:val="none" w:sz="0" w:space="0" w:color="auto"/>
            <w:left w:val="none" w:sz="0" w:space="0" w:color="auto"/>
            <w:bottom w:val="none" w:sz="0" w:space="0" w:color="auto"/>
            <w:right w:val="none" w:sz="0" w:space="0" w:color="auto"/>
          </w:divBdr>
        </w:div>
        <w:div w:id="1980457363">
          <w:marLeft w:val="0"/>
          <w:marRight w:val="0"/>
          <w:marTop w:val="0"/>
          <w:marBottom w:val="0"/>
          <w:divBdr>
            <w:top w:val="none" w:sz="0" w:space="0" w:color="auto"/>
            <w:left w:val="none" w:sz="0" w:space="0" w:color="auto"/>
            <w:bottom w:val="none" w:sz="0" w:space="0" w:color="auto"/>
            <w:right w:val="none" w:sz="0" w:space="0" w:color="auto"/>
          </w:divBdr>
        </w:div>
        <w:div w:id="1580482665">
          <w:marLeft w:val="0"/>
          <w:marRight w:val="0"/>
          <w:marTop w:val="0"/>
          <w:marBottom w:val="0"/>
          <w:divBdr>
            <w:top w:val="none" w:sz="0" w:space="0" w:color="auto"/>
            <w:left w:val="none" w:sz="0" w:space="0" w:color="auto"/>
            <w:bottom w:val="none" w:sz="0" w:space="0" w:color="auto"/>
            <w:right w:val="none" w:sz="0" w:space="0" w:color="auto"/>
          </w:divBdr>
        </w:div>
        <w:div w:id="273825175">
          <w:marLeft w:val="0"/>
          <w:marRight w:val="0"/>
          <w:marTop w:val="0"/>
          <w:marBottom w:val="0"/>
          <w:divBdr>
            <w:top w:val="none" w:sz="0" w:space="0" w:color="auto"/>
            <w:left w:val="none" w:sz="0" w:space="0" w:color="auto"/>
            <w:bottom w:val="none" w:sz="0" w:space="0" w:color="auto"/>
            <w:right w:val="none" w:sz="0" w:space="0" w:color="auto"/>
          </w:divBdr>
        </w:div>
        <w:div w:id="1674182667">
          <w:marLeft w:val="0"/>
          <w:marRight w:val="0"/>
          <w:marTop w:val="0"/>
          <w:marBottom w:val="0"/>
          <w:divBdr>
            <w:top w:val="none" w:sz="0" w:space="0" w:color="auto"/>
            <w:left w:val="none" w:sz="0" w:space="0" w:color="auto"/>
            <w:bottom w:val="none" w:sz="0" w:space="0" w:color="auto"/>
            <w:right w:val="none" w:sz="0" w:space="0" w:color="auto"/>
          </w:divBdr>
        </w:div>
        <w:div w:id="557477481">
          <w:marLeft w:val="0"/>
          <w:marRight w:val="0"/>
          <w:marTop w:val="0"/>
          <w:marBottom w:val="0"/>
          <w:divBdr>
            <w:top w:val="none" w:sz="0" w:space="0" w:color="auto"/>
            <w:left w:val="none" w:sz="0" w:space="0" w:color="auto"/>
            <w:bottom w:val="none" w:sz="0" w:space="0" w:color="auto"/>
            <w:right w:val="none" w:sz="0" w:space="0" w:color="auto"/>
          </w:divBdr>
        </w:div>
        <w:div w:id="1548057429">
          <w:marLeft w:val="0"/>
          <w:marRight w:val="0"/>
          <w:marTop w:val="0"/>
          <w:marBottom w:val="0"/>
          <w:divBdr>
            <w:top w:val="none" w:sz="0" w:space="0" w:color="auto"/>
            <w:left w:val="none" w:sz="0" w:space="0" w:color="auto"/>
            <w:bottom w:val="none" w:sz="0" w:space="0" w:color="auto"/>
            <w:right w:val="none" w:sz="0" w:space="0" w:color="auto"/>
          </w:divBdr>
        </w:div>
        <w:div w:id="233899979">
          <w:marLeft w:val="0"/>
          <w:marRight w:val="0"/>
          <w:marTop w:val="0"/>
          <w:marBottom w:val="0"/>
          <w:divBdr>
            <w:top w:val="none" w:sz="0" w:space="0" w:color="auto"/>
            <w:left w:val="none" w:sz="0" w:space="0" w:color="auto"/>
            <w:bottom w:val="none" w:sz="0" w:space="0" w:color="auto"/>
            <w:right w:val="none" w:sz="0" w:space="0" w:color="auto"/>
          </w:divBdr>
        </w:div>
        <w:div w:id="1852603570">
          <w:marLeft w:val="0"/>
          <w:marRight w:val="0"/>
          <w:marTop w:val="0"/>
          <w:marBottom w:val="0"/>
          <w:divBdr>
            <w:top w:val="none" w:sz="0" w:space="0" w:color="auto"/>
            <w:left w:val="none" w:sz="0" w:space="0" w:color="auto"/>
            <w:bottom w:val="none" w:sz="0" w:space="0" w:color="auto"/>
            <w:right w:val="none" w:sz="0" w:space="0" w:color="auto"/>
          </w:divBdr>
        </w:div>
        <w:div w:id="1973049620">
          <w:marLeft w:val="0"/>
          <w:marRight w:val="0"/>
          <w:marTop w:val="0"/>
          <w:marBottom w:val="0"/>
          <w:divBdr>
            <w:top w:val="none" w:sz="0" w:space="0" w:color="auto"/>
            <w:left w:val="none" w:sz="0" w:space="0" w:color="auto"/>
            <w:bottom w:val="none" w:sz="0" w:space="0" w:color="auto"/>
            <w:right w:val="none" w:sz="0" w:space="0" w:color="auto"/>
          </w:divBdr>
        </w:div>
        <w:div w:id="1710181513">
          <w:marLeft w:val="0"/>
          <w:marRight w:val="0"/>
          <w:marTop w:val="0"/>
          <w:marBottom w:val="0"/>
          <w:divBdr>
            <w:top w:val="none" w:sz="0" w:space="0" w:color="auto"/>
            <w:left w:val="none" w:sz="0" w:space="0" w:color="auto"/>
            <w:bottom w:val="none" w:sz="0" w:space="0" w:color="auto"/>
            <w:right w:val="none" w:sz="0" w:space="0" w:color="auto"/>
          </w:divBdr>
        </w:div>
        <w:div w:id="1253004970">
          <w:marLeft w:val="0"/>
          <w:marRight w:val="0"/>
          <w:marTop w:val="0"/>
          <w:marBottom w:val="0"/>
          <w:divBdr>
            <w:top w:val="none" w:sz="0" w:space="0" w:color="auto"/>
            <w:left w:val="none" w:sz="0" w:space="0" w:color="auto"/>
            <w:bottom w:val="none" w:sz="0" w:space="0" w:color="auto"/>
            <w:right w:val="none" w:sz="0" w:space="0" w:color="auto"/>
          </w:divBdr>
        </w:div>
        <w:div w:id="1436634211">
          <w:marLeft w:val="0"/>
          <w:marRight w:val="0"/>
          <w:marTop w:val="0"/>
          <w:marBottom w:val="0"/>
          <w:divBdr>
            <w:top w:val="none" w:sz="0" w:space="0" w:color="auto"/>
            <w:left w:val="none" w:sz="0" w:space="0" w:color="auto"/>
            <w:bottom w:val="none" w:sz="0" w:space="0" w:color="auto"/>
            <w:right w:val="none" w:sz="0" w:space="0" w:color="auto"/>
          </w:divBdr>
        </w:div>
        <w:div w:id="84228731">
          <w:marLeft w:val="0"/>
          <w:marRight w:val="0"/>
          <w:marTop w:val="0"/>
          <w:marBottom w:val="0"/>
          <w:divBdr>
            <w:top w:val="none" w:sz="0" w:space="0" w:color="auto"/>
            <w:left w:val="none" w:sz="0" w:space="0" w:color="auto"/>
            <w:bottom w:val="none" w:sz="0" w:space="0" w:color="auto"/>
            <w:right w:val="none" w:sz="0" w:space="0" w:color="auto"/>
          </w:divBdr>
        </w:div>
        <w:div w:id="669796813">
          <w:marLeft w:val="0"/>
          <w:marRight w:val="0"/>
          <w:marTop w:val="0"/>
          <w:marBottom w:val="0"/>
          <w:divBdr>
            <w:top w:val="none" w:sz="0" w:space="0" w:color="auto"/>
            <w:left w:val="none" w:sz="0" w:space="0" w:color="auto"/>
            <w:bottom w:val="none" w:sz="0" w:space="0" w:color="auto"/>
            <w:right w:val="none" w:sz="0" w:space="0" w:color="auto"/>
          </w:divBdr>
        </w:div>
        <w:div w:id="1354574798">
          <w:marLeft w:val="0"/>
          <w:marRight w:val="0"/>
          <w:marTop w:val="0"/>
          <w:marBottom w:val="0"/>
          <w:divBdr>
            <w:top w:val="none" w:sz="0" w:space="0" w:color="auto"/>
            <w:left w:val="none" w:sz="0" w:space="0" w:color="auto"/>
            <w:bottom w:val="none" w:sz="0" w:space="0" w:color="auto"/>
            <w:right w:val="none" w:sz="0" w:space="0" w:color="auto"/>
          </w:divBdr>
        </w:div>
        <w:div w:id="544758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efie.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Ortiz</dc:creator>
  <cp:lastModifiedBy>PC</cp:lastModifiedBy>
  <cp:revision>4</cp:revision>
  <cp:lastPrinted>2017-08-16T20:48:00Z</cp:lastPrinted>
  <dcterms:created xsi:type="dcterms:W3CDTF">2018-06-05T14:17:00Z</dcterms:created>
  <dcterms:modified xsi:type="dcterms:W3CDTF">2018-07-09T15:33:00Z</dcterms:modified>
</cp:coreProperties>
</file>